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D63" w:rsidRDefault="005F4D63" w:rsidP="00887B82">
      <w:pPr>
        <w:suppressAutoHyphens/>
        <w:ind w:left="709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Личностные,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и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предметные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результаты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освоения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учебного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</w:t>
      </w:r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предмета </w:t>
      </w:r>
      <w:proofErr w:type="gramStart"/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>учащимися  5</w:t>
      </w:r>
      <w:proofErr w:type="gramEnd"/>
      <w:r w:rsidRPr="00E3680C">
        <w:rPr>
          <w:rFonts w:ascii="Times New Roman" w:hAnsi="Times New Roman"/>
          <w:b/>
          <w:bCs/>
          <w:sz w:val="28"/>
          <w:szCs w:val="28"/>
          <w:lang w:eastAsia="zh-CN"/>
        </w:rPr>
        <w:t xml:space="preserve"> - 9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классов</w:t>
      </w:r>
    </w:p>
    <w:tbl>
      <w:tblPr>
        <w:tblW w:w="15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4"/>
        <w:gridCol w:w="4616"/>
        <w:gridCol w:w="629"/>
        <w:gridCol w:w="6689"/>
      </w:tblGrid>
      <w:tr w:rsidR="005F4D63" w:rsidTr="00A53EC7">
        <w:tc>
          <w:tcPr>
            <w:tcW w:w="3794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4616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AC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57ACD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7318" w:type="dxa"/>
            <w:gridSpan w:val="2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</w:tr>
      <w:tr w:rsidR="005F4D63" w:rsidTr="00B21D43">
        <w:tc>
          <w:tcPr>
            <w:tcW w:w="15728" w:type="dxa"/>
            <w:gridSpan w:val="4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</w:tc>
      </w:tr>
      <w:tr w:rsidR="005F4D63" w:rsidTr="00A53EC7">
        <w:tc>
          <w:tcPr>
            <w:tcW w:w="3794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Продолжить формирование базовых ценностей: «добро», «терпение», «любовь к России к своей малой родине», «природа», «семья», «мир», «справедливость», «желание понимать друг друга», «доверие к людям», «милосердие», «честь» и «достоинство»; развивать уважение к своему народу, толерантности; воспитание потребности сохранить чистоту русского языка как явление национальной культуры.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устойчивую мотивацию к обучению, поэтапному самосовершенствованию.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интерес к лингвистике.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создавать собственные тексты.</w:t>
            </w:r>
          </w:p>
        </w:tc>
        <w:tc>
          <w:tcPr>
            <w:tcW w:w="5245" w:type="dxa"/>
            <w:gridSpan w:val="2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Развивать умение вести самостоятельный поиск информации, преобразовывать информацию в таблицы, извлекать </w:t>
            </w:r>
            <w:proofErr w:type="spellStart"/>
            <w:r w:rsidRPr="00257ACD">
              <w:rPr>
                <w:rFonts w:ascii="Times New Roman" w:hAnsi="Times New Roman"/>
                <w:sz w:val="24"/>
                <w:szCs w:val="24"/>
              </w:rPr>
              <w:t>фактуальную</w:t>
            </w:r>
            <w:proofErr w:type="spellEnd"/>
            <w:r w:rsidRPr="00257ACD">
              <w:rPr>
                <w:rFonts w:ascii="Times New Roman" w:hAnsi="Times New Roman"/>
                <w:sz w:val="24"/>
                <w:szCs w:val="24"/>
              </w:rPr>
              <w:t xml:space="preserve"> информацию из текстов, содержащих теоретические сведения, вычитывать информацию, представленную в форме таблицы.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действовать по заданному плану.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взаимодействовать с окружающими людьми в процессе общения, совместного выполнения какой-либо задачи, участия в спорах, обсуждениях.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выбирать речевое поведение в различных ситуациях формального и неформального межличностного и межкультурного общения.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9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знания назначения языка в обществе, разделов науки о языке и изучаемых в них единицах языка, знание о взаимосвязи языковых явлений и разделов науки о языке друг с другом.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знание о связи орфографии со всеми разделами науки о языке, о буквенных и небуквенных орфограммах, об условиях выбора орфограмм и их графическом обозначении.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навык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>выбора гласных в окончаниях слов связан с морфологией, знание об условиях выбора гласных в окончаниях разных частей речи, об их графическом обозначении.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знание о различных функциях буквы Ь, об условиях выбора букв Ь, Ъ, о выборе раздельных написаний предлогов, частицы НЕ с глаголами, о графическом обозначении орфограмм.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рассказывать о назначении русского языка, о разделах науки о языке и единицах русского языка в форме научного описания, устанавливать взаимосвязи языковых явлений и разделов науки о языке друг с другом, умение классифицировать звуки русского языка по известным характеристикам, умение определять признаки, по которым группируются слова в части речи, умение классифицировать члены предложения, правильно расставлять знаки препинания в предложениях.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создавать текст одного из типов по выбору.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группировать слова с изученными орфограммами по месту их нахождения и по основному условию выбора, графически их обозначать; группировать слова с изученными орфограммами по основному условию выбора и графически их обозначать; группировать слова с буквой Ь в разных функциях, верно писать слова с разделительными Ь, Ъ, орфограммами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раздельным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написанием, графически их обозначать.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правильно расставлять знаки препинания в простом предложении.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правильно расставлять знаки п</w:t>
            </w:r>
            <w:r>
              <w:rPr>
                <w:rFonts w:ascii="Times New Roman" w:hAnsi="Times New Roman"/>
                <w:sz w:val="24"/>
                <w:szCs w:val="24"/>
              </w:rPr>
              <w:t>репинания в сложном предложении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осуществлять самоанализ, самоконтроль, самооценку выполненной работы.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находить нужную информацию в источниках разного типа, систематизировать её и выступать с сообщением на заданную тему, участвовать в дискуссии, доказывать свою точку зрения с учётом мнения оппонентов.</w:t>
            </w:r>
          </w:p>
        </w:tc>
      </w:tr>
      <w:tr w:rsidR="005F4D63" w:rsidTr="00B21D43">
        <w:tc>
          <w:tcPr>
            <w:tcW w:w="15728" w:type="dxa"/>
            <w:gridSpan w:val="4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6 класс</w:t>
            </w:r>
          </w:p>
        </w:tc>
      </w:tr>
      <w:tr w:rsidR="005F4D63" w:rsidTr="00A53EC7">
        <w:tc>
          <w:tcPr>
            <w:tcW w:w="3794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Продолжить воспитание патриотизма, любви и уважения к Отечеству, чувства гордости за свою Родину. Продолжить развивать интерес к лингвистике, к письму, к письменной форме общения.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устойчивую мотивацию к обучению, поэтапному самосовершенствованию, навыкам компрессии текста.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создавать собственные тексты.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стремление к речевому самосовершенствованию.</w:t>
            </w:r>
          </w:p>
          <w:p w:rsidR="005F4D63" w:rsidRPr="00257ACD" w:rsidRDefault="005F4D63" w:rsidP="00E37BC9">
            <w:pPr>
              <w:pStyle w:val="ad"/>
              <w:ind w:left="0" w:firstLine="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2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Совершенствовать умение вести самостоятельный поиск информации, преобразовывать информацию в таблицы, извлекать </w:t>
            </w:r>
            <w:proofErr w:type="spellStart"/>
            <w:r w:rsidRPr="00257ACD">
              <w:rPr>
                <w:rFonts w:ascii="Times New Roman" w:hAnsi="Times New Roman"/>
                <w:sz w:val="24"/>
                <w:szCs w:val="24"/>
              </w:rPr>
              <w:t>фактуальную</w:t>
            </w:r>
            <w:proofErr w:type="spellEnd"/>
            <w:r w:rsidRPr="00257ACD">
              <w:rPr>
                <w:rFonts w:ascii="Times New Roman" w:hAnsi="Times New Roman"/>
                <w:sz w:val="24"/>
                <w:szCs w:val="24"/>
              </w:rPr>
              <w:t xml:space="preserve"> информацию из текстов, содержащих теоретические сведения, вычитывать информацию, представленную в форме таблицы.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взаимодействовать с окружающими людьми в процессе общения, совместного выполнения какой-либо задачи, участия в спорах, обсуждениях.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видеть свои ошибки и исправлять их грамотно.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способность преобразовывать информацию в форму таблицы, сложного плана.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создавать текст в научном стиле.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свободно, правильно излагать свои мысли в письменной форме, соблюдая нормы построения текста (логичность, последовательность, связность, соответствие теме и др.).</w:t>
            </w:r>
          </w:p>
        </w:tc>
        <w:tc>
          <w:tcPr>
            <w:tcW w:w="6689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Совершенствовать знание основных единиц языка, разделов науки о языке, о связи орфографии со всеми разделами лингвистики; об условиях выбора орфограмм и их графического обозначения, о взаимосвязи пунктуации и синтаксиса; выделительной и разделительной функции знаков препинания; видов </w:t>
            </w:r>
            <w:proofErr w:type="spellStart"/>
            <w:r w:rsidRPr="00257ACD">
              <w:rPr>
                <w:rFonts w:ascii="Times New Roman" w:hAnsi="Times New Roman"/>
                <w:sz w:val="24"/>
                <w:szCs w:val="24"/>
              </w:rPr>
              <w:t>пунктограмм</w:t>
            </w:r>
            <w:proofErr w:type="spellEnd"/>
            <w:r w:rsidRPr="00257ACD">
              <w:rPr>
                <w:rFonts w:ascii="Times New Roman" w:hAnsi="Times New Roman"/>
                <w:sz w:val="24"/>
                <w:szCs w:val="24"/>
              </w:rPr>
              <w:t xml:space="preserve"> в простом и сложном предложениях.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в форме научного описания рассказывать об изучении основных языковых единиц различными разделами языкознания, опознавать и анализировать единицы языка, сложный план устного сообщения на лингвистическую тему.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группировать слова с орфограммами; подбирать примеры на изученные виды орфограмм,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>правильно обозначать условия выбора нужных знаков препинания.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делить текст на смысловые части.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осуществлять осознанный выбор темы сочинения, определять его основную мысль, систематизировать материал к сочинению, составлять сложный план; осуществлять отбор языковых средств; создавать и редактировать текст.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D63" w:rsidTr="00B21D43">
        <w:tc>
          <w:tcPr>
            <w:tcW w:w="15728" w:type="dxa"/>
            <w:gridSpan w:val="4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</w:tr>
      <w:tr w:rsidR="005F4D63" w:rsidTr="00A53EC7">
        <w:tc>
          <w:tcPr>
            <w:tcW w:w="3794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Продолжить освоение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гуманистических, демократических и традиционных ценностей многонационального российского общества.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Поддерживать устойчивую мотивацию к обучению, поэтапному самосовершенствованию, навыкам компрессии текста, выявлению главной информации, навыкам развёрнутого анализа, мотивацию к конструированию, творческому самовыражению.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Поддерживать стремление к речевому самосовершенствованию.</w:t>
            </w:r>
          </w:p>
        </w:tc>
        <w:tc>
          <w:tcPr>
            <w:tcW w:w="5245" w:type="dxa"/>
            <w:gridSpan w:val="2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определять цели и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 xml:space="preserve"> решений.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формировать навыки учебного сотрудничества в ходе индивидуальной и групповой работы.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Формировать умение проектировать маршрут преодоления затруднений в обучении; осознавать самого себя как движущую силу свое научения, свою способность к преодолению препятствий.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объяснять языковые явления, процессы, связи и отношения, выделяемые в ходе составления текста и его анализа.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использовать адекватные языковые средства для отображения в форме устных и письменных речевых высказываний.</w:t>
            </w:r>
          </w:p>
        </w:tc>
        <w:tc>
          <w:tcPr>
            <w:tcW w:w="6689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умение в форме научного описания рассказывать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об изучении основных языковых единиц различными разделами языкознания, опознавать и анализировать единицы языка, сложный план устного сообщения на лингвистическую тему.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 группировать слова с орфограммами; подбирать примеры на изученные виды орфограмм,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>правильно обозначать условия выбора нужных знаков препинания.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Развитие умения применять алгоритм выполнения лингвистической задачи в практической деятельности, определять тему текста, применять приёмы компрессии текста, редактировать написанное, определять стиль речи.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D63" w:rsidTr="00B21D43">
        <w:tc>
          <w:tcPr>
            <w:tcW w:w="15728" w:type="dxa"/>
            <w:gridSpan w:val="4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8 класс</w:t>
            </w:r>
          </w:p>
        </w:tc>
      </w:tr>
      <w:tr w:rsidR="005F4D63" w:rsidTr="00A53EC7">
        <w:tc>
          <w:tcPr>
            <w:tcW w:w="3794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Продолжить воспитывать чувство ответственности и долга перед Родиной.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моральное сознание.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эстетическое сознание через освоение художественного наследия народов России и мира, творческой деятельности эстетического характера.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Формирование ответственности за языковую культуру как общечеловеческую ценность.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Совершенствовать обогащение активного и потенциального </w:t>
            </w: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словарного запаса.</w:t>
            </w:r>
          </w:p>
        </w:tc>
        <w:tc>
          <w:tcPr>
            <w:tcW w:w="5245" w:type="dxa"/>
            <w:gridSpan w:val="2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Совершенствовать умение владения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проектировать траекторию развития через включение в новые виды деятельности и формы сотрудничества.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57ACD">
              <w:rPr>
                <w:rFonts w:ascii="Times New Roman" w:hAnsi="Times New Roman"/>
                <w:sz w:val="24"/>
                <w:szCs w:val="24"/>
              </w:rPr>
              <w:t xml:space="preserve"> решений.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9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применять полученные знания по синтаксису, пунктуации, орфографии и морфологии в практической деятельности.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применять полученные знания о культуре речи в практической деятельности.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Развивать умение реализовывать индивидуальный маршрут восполнения проблемных зон в изучаемых темах.</w:t>
            </w:r>
          </w:p>
          <w:p w:rsidR="005F4D63" w:rsidRPr="00257ACD" w:rsidRDefault="005F4D63" w:rsidP="00E37BC9">
            <w:pPr>
              <w:pStyle w:val="ad"/>
              <w:ind w:left="0" w:firstLine="28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D63" w:rsidTr="00B21D43">
        <w:tc>
          <w:tcPr>
            <w:tcW w:w="15728" w:type="dxa"/>
            <w:gridSpan w:val="4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lastRenderedPageBreak/>
              <w:t>9 класс</w:t>
            </w:r>
          </w:p>
        </w:tc>
      </w:tr>
      <w:tr w:rsidR="005F4D63" w:rsidTr="00A53EC7">
        <w:tc>
          <w:tcPr>
            <w:tcW w:w="3794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Поддерживать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умением владеть всеми видами речевой деятельности: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адекватное понимание информации устного и письменного сообщения;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адекватное восприятие на слух текстов разных стилей и жанров;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владение разными видами чтения;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владение различными видами монолога и диалога.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способность извлекать информацию из различных источников, включая средства массовой информации, компакт- диски учебного назначения, ресурсы Интернета; свободно пользоваться словарями различных типов, справочной литературой;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 способность свободно, правильно излагать свои мысли в устной и письменной форме;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способность участвовать в речевом общении, соблюдая нормы речевого этикета;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тексты.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9" w:type="dxa"/>
          </w:tcPr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Совершенствовать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      </w:r>
          </w:p>
          <w:p w:rsidR="005F4D63" w:rsidRPr="00257ACD" w:rsidRDefault="005F4D63" w:rsidP="00E37BC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      </w:r>
          </w:p>
        </w:tc>
      </w:tr>
    </w:tbl>
    <w:p w:rsidR="005F4D63" w:rsidRDefault="005F4D63" w:rsidP="00887B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  <w:sectPr w:rsidR="005F4D63" w:rsidSect="000E102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9611E" w:rsidRPr="0049611E" w:rsidRDefault="0049611E" w:rsidP="0049611E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8"/>
          <w:szCs w:val="28"/>
        </w:rPr>
      </w:pPr>
      <w:bookmarkStart w:id="0" w:name="_Toc287934277"/>
      <w:bookmarkStart w:id="1" w:name="_Toc414553134"/>
      <w:bookmarkStart w:id="2" w:name="_Toc287551922"/>
      <w:r w:rsidRPr="0049611E">
        <w:rPr>
          <w:rFonts w:ascii="Times New Roman" w:eastAsia="@Arial Unicode MS" w:hAnsi="Times New Roman"/>
          <w:b/>
          <w:bCs/>
          <w:sz w:val="28"/>
          <w:szCs w:val="28"/>
        </w:rPr>
        <w:lastRenderedPageBreak/>
        <w:t>Выпускник научится:</w:t>
      </w:r>
      <w:bookmarkEnd w:id="0"/>
      <w:bookmarkEnd w:id="1"/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 xml:space="preserve">владеть различными видами </w:t>
      </w:r>
      <w:proofErr w:type="spellStart"/>
      <w:r w:rsidRPr="0049611E">
        <w:rPr>
          <w:rFonts w:ascii="Times New Roman" w:eastAsia="Calibri" w:hAnsi="Times New Roman"/>
          <w:sz w:val="28"/>
          <w:szCs w:val="28"/>
        </w:rPr>
        <w:t>аудирования</w:t>
      </w:r>
      <w:proofErr w:type="spellEnd"/>
      <w:r w:rsidRPr="0049611E">
        <w:rPr>
          <w:rFonts w:ascii="Times New Roman" w:eastAsia="Calibri" w:hAnsi="Times New Roman"/>
          <w:sz w:val="28"/>
          <w:szCs w:val="28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 xml:space="preserve">участвовать в диалогическом и </w:t>
      </w:r>
      <w:proofErr w:type="spellStart"/>
      <w:r w:rsidRPr="0049611E">
        <w:rPr>
          <w:rFonts w:ascii="Times New Roman" w:eastAsia="Calibri" w:hAnsi="Times New Roman"/>
          <w:sz w:val="28"/>
          <w:szCs w:val="28"/>
        </w:rPr>
        <w:t>полилогическом</w:t>
      </w:r>
      <w:proofErr w:type="spellEnd"/>
      <w:r w:rsidRPr="0049611E">
        <w:rPr>
          <w:rFonts w:ascii="Times New Roman" w:eastAsia="Calibri" w:hAnsi="Times New Roman"/>
          <w:sz w:val="28"/>
          <w:szCs w:val="28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использовать знание алфавита при поиске информации;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различать значимые и незначимые единицы языка;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проводить фонетический и орфоэпический анализ слова;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членить слова на слоги и правильно их переносить;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проводить морфемный и словообразовательный анализ слов;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проводить лексический анализ слова;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опознавать самостоятельные части речи и их формы, а также служебные части речи и междометия;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проводить морфологический анализ слова;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lastRenderedPageBreak/>
        <w:t xml:space="preserve">применять знания и умения по </w:t>
      </w:r>
      <w:proofErr w:type="spellStart"/>
      <w:r w:rsidRPr="0049611E">
        <w:rPr>
          <w:rFonts w:ascii="Times New Roman" w:eastAsia="Calibri" w:hAnsi="Times New Roman"/>
          <w:sz w:val="28"/>
          <w:szCs w:val="28"/>
        </w:rPr>
        <w:t>морфемике</w:t>
      </w:r>
      <w:proofErr w:type="spellEnd"/>
      <w:r w:rsidRPr="0049611E">
        <w:rPr>
          <w:rFonts w:ascii="Times New Roman" w:eastAsia="Calibri" w:hAnsi="Times New Roman"/>
          <w:sz w:val="28"/>
          <w:szCs w:val="28"/>
        </w:rPr>
        <w:t xml:space="preserve"> и словообразованию при проведении морфологического анализа слов;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опознавать основные единицы синтаксиса (словосочетание, предложение, текст);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находить грамматическую основу предложения;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распознавать главные и второстепенные члены предложения;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опознавать предложения простые и сложные, предложения осложненной структуры;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проводить синтаксический анализ словосочетания и предложения;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соблюдать основные языковые нормы в устной и письменной речи;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9611E">
        <w:rPr>
          <w:rFonts w:ascii="Times New Roman" w:eastAsia="Calibri" w:hAnsi="Times New Roman"/>
          <w:sz w:val="28"/>
          <w:szCs w:val="28"/>
        </w:rPr>
        <w:t>использовать орфографические словари.</w:t>
      </w:r>
    </w:p>
    <w:p w:rsidR="0049611E" w:rsidRPr="0049611E" w:rsidRDefault="0049611E" w:rsidP="0049611E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8"/>
          <w:szCs w:val="28"/>
        </w:rPr>
      </w:pPr>
      <w:bookmarkStart w:id="3" w:name="_Toc414553135"/>
      <w:r w:rsidRPr="0049611E">
        <w:rPr>
          <w:rFonts w:ascii="Times New Roman" w:eastAsia="@Arial Unicode MS" w:hAnsi="Times New Roman"/>
          <w:b/>
          <w:bCs/>
          <w:sz w:val="28"/>
          <w:szCs w:val="28"/>
        </w:rPr>
        <w:t>Выпускник получит возможность научиться:</w:t>
      </w:r>
      <w:bookmarkEnd w:id="3"/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>оценивать собственную и чужую речь с точки зрения точного, уместного и выразительного словоупотребления;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 xml:space="preserve">опознавать различные выразительные средства языка; 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>характеризовать словообразовательные цепочки и словообразовательные гнезда;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>использовать этимологические данные для объяснения правописания и лексического значения слова;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9611E" w:rsidRPr="0049611E" w:rsidRDefault="0049611E" w:rsidP="0049611E">
      <w:pPr>
        <w:widowControl w:val="0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i/>
          <w:sz w:val="28"/>
          <w:szCs w:val="28"/>
        </w:rPr>
      </w:pPr>
      <w:r w:rsidRPr="0049611E">
        <w:rPr>
          <w:rFonts w:ascii="Times New Roman" w:eastAsia="Calibri" w:hAnsi="Times New Roman"/>
          <w:i/>
          <w:sz w:val="28"/>
          <w:szCs w:val="28"/>
        </w:rPr>
        <w:t xml:space="preserve">самостоятельно планировать пути достижения целей, в том числе </w:t>
      </w:r>
      <w:r w:rsidRPr="0049611E">
        <w:rPr>
          <w:rFonts w:ascii="Times New Roman" w:eastAsia="Calibri" w:hAnsi="Times New Roman"/>
          <w:i/>
          <w:sz w:val="28"/>
          <w:szCs w:val="28"/>
        </w:rPr>
        <w:lastRenderedPageBreak/>
        <w:t>альтернативные, осознанно выбирать наиболее эффективные способы решения учебных и познавательных задач.</w:t>
      </w:r>
    </w:p>
    <w:bookmarkEnd w:id="2"/>
    <w:p w:rsidR="005F4D63" w:rsidRPr="00B21D43" w:rsidRDefault="006C09C9" w:rsidP="00A53EC7">
      <w:pPr>
        <w:spacing w:after="0" w:line="240" w:lineRule="auto"/>
        <w:ind w:firstLine="4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Раздел 1. Речь и речевое общение. 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 xml:space="preserve">Раздел 2. Речевая деятельность. Виды речевой деятельности: чтение, </w:t>
      </w:r>
      <w:proofErr w:type="spellStart"/>
      <w:r w:rsidRPr="00B21D43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B21D43">
        <w:rPr>
          <w:rFonts w:ascii="Times New Roman" w:hAnsi="Times New Roman"/>
          <w:sz w:val="28"/>
          <w:szCs w:val="28"/>
        </w:rPr>
        <w:t xml:space="preserve"> (слушание), говорение, письмо. Культура чтения, </w:t>
      </w:r>
      <w:proofErr w:type="spellStart"/>
      <w:r w:rsidRPr="00B21D43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B21D43">
        <w:rPr>
          <w:rFonts w:ascii="Times New Roman" w:hAnsi="Times New Roman"/>
          <w:sz w:val="28"/>
          <w:szCs w:val="28"/>
        </w:rPr>
        <w:t>, говорения и письма.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содержания,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 xml:space="preserve"> Овладение различными видами </w:t>
      </w:r>
      <w:proofErr w:type="spellStart"/>
      <w:r w:rsidRPr="00B21D43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B21D43">
        <w:rPr>
          <w:rFonts w:ascii="Times New Roman" w:hAnsi="Times New Roman"/>
          <w:sz w:val="28"/>
          <w:szCs w:val="28"/>
        </w:rPr>
        <w:t>. Изложение содержания, прослушанного или прочитанного текста (подробное, сжатое, выборочное).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различных источников.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Раздел 3. Текст. Понятие текста, основные признаки текста (</w:t>
      </w:r>
      <w:proofErr w:type="spellStart"/>
      <w:r w:rsidRPr="00B21D43">
        <w:rPr>
          <w:rFonts w:ascii="Times New Roman" w:hAnsi="Times New Roman"/>
          <w:sz w:val="28"/>
          <w:szCs w:val="28"/>
        </w:rPr>
        <w:t>членимость</w:t>
      </w:r>
      <w:proofErr w:type="spellEnd"/>
      <w:r w:rsidRPr="00B21D43">
        <w:rPr>
          <w:rFonts w:ascii="Times New Roman" w:hAnsi="Times New Roman"/>
          <w:sz w:val="28"/>
          <w:szCs w:val="28"/>
        </w:rPr>
        <w:t xml:space="preserve">, смысловая цельность, связность). Тема, основная мысль текста. </w:t>
      </w:r>
      <w:proofErr w:type="spellStart"/>
      <w:r w:rsidRPr="00B21D43">
        <w:rPr>
          <w:rFonts w:ascii="Times New Roman" w:hAnsi="Times New Roman"/>
          <w:sz w:val="28"/>
          <w:szCs w:val="28"/>
        </w:rPr>
        <w:t>Микротема</w:t>
      </w:r>
      <w:proofErr w:type="spellEnd"/>
      <w:r w:rsidRPr="00B21D43">
        <w:rPr>
          <w:rFonts w:ascii="Times New Roman" w:hAnsi="Times New Roman"/>
          <w:sz w:val="28"/>
          <w:szCs w:val="28"/>
        </w:rPr>
        <w:t xml:space="preserve"> текста. Средства связи предложений и частей текста. Абзац как средство композиционно-стилистического членения текста. Функционально-смысловые типы речи: описание, повествование, рассуждение. Структура текста. План текста и тезисы как виды информационной переработки текста.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 xml:space="preserve">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 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lastRenderedPageBreak/>
        <w:t>Раздел 4. Функциональные разновидности языка.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 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Содержание, обеспечивающее формирование языковой и лингвистической (языковедческой) компетенций: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Раздел 5. Общие сведения о языке. 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в кругу других славянских языков. Роль старославянского (церковнославянского) языка в развитии русского языка. 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 Русский язык — язык русской художественной литературы. Основные изобразительные средства русского языка. Лингвистика как наука о языке. Основные разделы лингвистики. Выдающиеся отечественные лингвисты.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Осознание важности коммуникативных умений в жизни человека, понимание роли русского языка в жизни общества и государства в современном мире. Понимание различий между литературным языком и диалектами, просторечием, профессиональными разновидностями языка, жаргоном. 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 xml:space="preserve">Раздел 6. Фонетика и орфоэпия. 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 Орфоэпия как раздел лингвистики. Основные правила нормативного произношения и ударения. Орфоэпический словарь. 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Применение фонетико-орфоэпических знаний и умений в собственной речевой практике. Использование орфоэпического словаря для овладения произносительной культурой.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lastRenderedPageBreak/>
        <w:t>Раздел 7. Графика. Графика как раздел лингвистики. Соотношение звука и буквы. Обозначение на письме твёрдости и мягкости согласных. Способы обозначения [J].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</w:t>
      </w:r>
      <w:r>
        <w:rPr>
          <w:rFonts w:ascii="Times New Roman" w:hAnsi="Times New Roman"/>
          <w:sz w:val="28"/>
          <w:szCs w:val="28"/>
        </w:rPr>
        <w:t>щ</w:t>
      </w:r>
      <w:r w:rsidRPr="00B21D43">
        <w:rPr>
          <w:rFonts w:ascii="Times New Roman" w:hAnsi="Times New Roman"/>
          <w:sz w:val="28"/>
          <w:szCs w:val="28"/>
        </w:rPr>
        <w:t>ениях.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 xml:space="preserve">Раздел 8. </w:t>
      </w:r>
      <w:proofErr w:type="spellStart"/>
      <w:r w:rsidRPr="00B21D43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B21D43">
        <w:rPr>
          <w:rFonts w:ascii="Times New Roman" w:hAnsi="Times New Roman"/>
          <w:sz w:val="28"/>
          <w:szCs w:val="28"/>
        </w:rPr>
        <w:t xml:space="preserve"> и словообразование.  </w:t>
      </w:r>
      <w:proofErr w:type="spellStart"/>
      <w:r w:rsidRPr="00B21D43">
        <w:rPr>
          <w:rFonts w:ascii="Times New Roman" w:hAnsi="Times New Roman"/>
          <w:sz w:val="28"/>
          <w:szCs w:val="28"/>
        </w:rPr>
        <w:t>Морфемика</w:t>
      </w:r>
      <w:proofErr w:type="spellEnd"/>
      <w:r w:rsidRPr="00B21D43">
        <w:rPr>
          <w:rFonts w:ascii="Times New Roman" w:hAnsi="Times New Roman"/>
          <w:sz w:val="28"/>
          <w:szCs w:val="28"/>
        </w:rPr>
        <w:t xml:space="preserve"> как раздел лингвистики. Морфема как минимальная значимая единица языка. Словообразующие и формообразующие морфемы. Окончание как формообразующая морфема.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Приставка, суффикс как словообразующие морфемы. Корень. Однокоренные слова. Чередование гласных и согласных в корнях слов. Варианты морфем.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Возможность исторических изменений в структуре слова. Понятие об этимологии. Этимологический словарь.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Словообразование как раздел лингвистики. Исходная (производящая) основа и словообразующая морфема.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 xml:space="preserve">Основные способы образования слов: приставочный, суффиксальный, приставочно-суффиксальный, </w:t>
      </w:r>
      <w:proofErr w:type="spellStart"/>
      <w:r w:rsidRPr="00B21D43">
        <w:rPr>
          <w:rFonts w:ascii="Times New Roman" w:hAnsi="Times New Roman"/>
          <w:sz w:val="28"/>
          <w:szCs w:val="28"/>
        </w:rPr>
        <w:t>бессуффиксный</w:t>
      </w:r>
      <w:proofErr w:type="spellEnd"/>
      <w:r w:rsidRPr="00B21D43">
        <w:rPr>
          <w:rFonts w:ascii="Times New Roman" w:hAnsi="Times New Roman"/>
          <w:sz w:val="28"/>
          <w:szCs w:val="28"/>
        </w:rPr>
        <w:t>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Словообразовательный и морфемный словари.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 xml:space="preserve">Осмысление морфемы как значимой единицы языка. Осознание роли морфем в процессах </w:t>
      </w:r>
      <w:proofErr w:type="spellStart"/>
      <w:r w:rsidRPr="00B21D43">
        <w:rPr>
          <w:rFonts w:ascii="Times New Roman" w:hAnsi="Times New Roman"/>
          <w:sz w:val="28"/>
          <w:szCs w:val="28"/>
        </w:rPr>
        <w:t>формо</w:t>
      </w:r>
      <w:proofErr w:type="spellEnd"/>
      <w:r w:rsidRPr="00B21D43">
        <w:rPr>
          <w:rFonts w:ascii="Times New Roman" w:hAnsi="Times New Roman"/>
          <w:sz w:val="28"/>
          <w:szCs w:val="28"/>
        </w:rPr>
        <w:t>- и словообразования. Определение основных способов словообразования, построение словообразовательных цепочек слов.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 xml:space="preserve">Применение знаний и умений по </w:t>
      </w:r>
      <w:proofErr w:type="spellStart"/>
      <w:r w:rsidRPr="00B21D43">
        <w:rPr>
          <w:rFonts w:ascii="Times New Roman" w:hAnsi="Times New Roman"/>
          <w:sz w:val="28"/>
          <w:szCs w:val="28"/>
        </w:rPr>
        <w:t>морфемике</w:t>
      </w:r>
      <w:proofErr w:type="spellEnd"/>
      <w:r w:rsidRPr="00B21D43">
        <w:rPr>
          <w:rFonts w:ascii="Times New Roman" w:hAnsi="Times New Roman"/>
          <w:sz w:val="28"/>
          <w:szCs w:val="28"/>
        </w:rPr>
        <w:t xml:space="preserve"> и словообразованию в практике правописания.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Использование словообразовательного, морфемного и этимологического словарей при решении разнообразных учебных задач.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Раздел 9. Лексикология и фразеология. Лексикология как раздел лингвистики. Слово как единица языка. Лексическое значение слова.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Однозначные и многозначные слова; прямое и переносное значения слова. Переносное значение слов как основа тропов.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Тематические группы слов. Толковые словари русского языка. Синонимы. Антонимы. Омонимы. Словари синонимов и антонимов русского языка.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Лексика русского языка с точки зрения её происхождения: исконно русские и заимствованные слова. Словари иностранных слов.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Лексика русского языка с точки зрения её активного и пассивного запаса. Архаизмы, историзмы, неологизмы. Словари устаревших слов и неологизмов.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 Стилистические пласты лексики. Фразеология как раздел лингвистики. Фразеологизмы. Пословицы, поговорки, афоризмы, крылатые слова. Фразеологические словари.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Разные виды лексических словарей и их роль в овладении словарным богатством родного языка.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lastRenderedPageBreak/>
        <w:t>Употребление лексических средств в соответствии со значением и ситуацией общения. Оценка своей и чужой речи с точки зрения точного, уместного и выразительного словоупотребления.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Проведение лексического разбора слов. 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Раздел 10. Морфология. Морфология как раздел грамматики. Части речи как лексико-грамматические разряды слов. Система частей речи в русском языке.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Служебные части речи, их разряды по значению, структуре и синтаксическому употреблению.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Междометия и звукоподражательные слова. Омонимия слов разных частей речи. Словари грамматических трудностей.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Использование словарей грамматических трудностей в речевой практике.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Раздел 11. Синтаксис. Синтаксис как раздел грамматики. Словосочетание и предложение как единицы синтаксиса.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Словосочетание как синтаксическая единица, типы словосочетаний. Виды связи в словосочетании. 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Структурные типы простых предложений: двусоставные и односоставные, распространённые и нераспространённые, предложения осложненной и неосложнённой структуры, полные и неполные. Виды односоставных предложений. 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 различными видами связи.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Способы передачи чужой речи.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t>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5F4D63" w:rsidRPr="00B21D43" w:rsidRDefault="005F4D63" w:rsidP="00A53EC7">
      <w:pPr>
        <w:spacing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B21D43">
        <w:rPr>
          <w:rFonts w:ascii="Times New Roman" w:hAnsi="Times New Roman"/>
          <w:sz w:val="28"/>
          <w:szCs w:val="28"/>
        </w:rPr>
        <w:lastRenderedPageBreak/>
        <w:t>Раздел 12. Правописание: орфография и пунктуация. Орфография как система правил правописания. Понятие орфограммы. Правописание гласных и согласных в составе морфем. Правописание ъ и ь.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Слитные, дефисные и раздельные написания. Употребление прописной и строчной буквы. Перенос слов.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Орфографические словари и справочники. Пунктуация как система правил правописания.  Знаки препинания и их функция. Одиночные и парные знаки препинания.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Знаки препинания в конце предложения. Знаки препинания в простом неосложненном предложении. Знаки препинания в простом осложненном предложении. Знаки препинания в сложном предложении: сложносочиненном, сложноподчиненном, бессоюзном, а также в сложном предложении с разными видами связи.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 xml:space="preserve">Знаки препинания при прямой речи и цитировании, в диалоге Сочетание знаков препинания. 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</w:t>
      </w:r>
      <w:proofErr w:type="spellStart"/>
      <w:r w:rsidRPr="00B21D43">
        <w:rPr>
          <w:rFonts w:ascii="Times New Roman" w:hAnsi="Times New Roman"/>
          <w:sz w:val="28"/>
          <w:szCs w:val="28"/>
        </w:rPr>
        <w:t>морфемно</w:t>
      </w:r>
      <w:proofErr w:type="spellEnd"/>
      <w:r w:rsidRPr="00B21D43">
        <w:rPr>
          <w:rFonts w:ascii="Times New Roman" w:hAnsi="Times New Roman"/>
          <w:sz w:val="28"/>
          <w:szCs w:val="28"/>
        </w:rPr>
        <w:t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D43">
        <w:rPr>
          <w:rFonts w:ascii="Times New Roman" w:hAnsi="Times New Roman"/>
          <w:sz w:val="28"/>
          <w:szCs w:val="28"/>
        </w:rPr>
        <w:t>Использование орфографических словарей и справочников по правописанию.</w:t>
      </w:r>
    </w:p>
    <w:p w:rsidR="005F4D63" w:rsidRDefault="005F4D63" w:rsidP="00887B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4D63" w:rsidRPr="00851CF9" w:rsidRDefault="005F4D63" w:rsidP="00887B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51CF9">
        <w:rPr>
          <w:rFonts w:ascii="Times New Roman" w:hAnsi="Times New Roman"/>
          <w:b/>
          <w:sz w:val="32"/>
          <w:szCs w:val="32"/>
        </w:rPr>
        <w:t xml:space="preserve">Тематическое планирование </w:t>
      </w:r>
    </w:p>
    <w:p w:rsidR="005F4D63" w:rsidRPr="00E22D23" w:rsidRDefault="005F4D63" w:rsidP="00887B82">
      <w:pPr>
        <w:tabs>
          <w:tab w:val="left" w:pos="396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22D23">
        <w:rPr>
          <w:rFonts w:ascii="Times New Roman" w:hAnsi="Times New Roman"/>
          <w:b/>
          <w:sz w:val="28"/>
          <w:szCs w:val="28"/>
        </w:rPr>
        <w:t>5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961"/>
        <w:gridCol w:w="3425"/>
      </w:tblGrid>
      <w:tr w:rsidR="005F4D63" w:rsidRPr="00851CF9" w:rsidTr="00B47ABA">
        <w:tc>
          <w:tcPr>
            <w:tcW w:w="959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425" w:type="dxa"/>
          </w:tcPr>
          <w:p w:rsidR="005F4D63" w:rsidRPr="00257ACD" w:rsidRDefault="005F4D63" w:rsidP="00257ACD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Кол-во часов /развитие речи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Язык и общение</w:t>
            </w:r>
          </w:p>
        </w:tc>
        <w:tc>
          <w:tcPr>
            <w:tcW w:w="3425" w:type="dxa"/>
          </w:tcPr>
          <w:p w:rsidR="005F4D63" w:rsidRPr="00257ACD" w:rsidRDefault="00B47ABA" w:rsidP="00257ACD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(3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ч/1ч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Вспоминаем, повторяем, изучаем</w:t>
            </w:r>
          </w:p>
        </w:tc>
        <w:tc>
          <w:tcPr>
            <w:tcW w:w="3425" w:type="dxa"/>
          </w:tcPr>
          <w:p w:rsidR="005F4D63" w:rsidRPr="00257ACD" w:rsidRDefault="00B47ABA" w:rsidP="00B47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(21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Синтаксис. Пунктуация Культура речи. Графика.</w:t>
            </w:r>
          </w:p>
        </w:tc>
        <w:tc>
          <w:tcPr>
            <w:tcW w:w="3425" w:type="dxa"/>
          </w:tcPr>
          <w:p w:rsidR="005F4D63" w:rsidRPr="00257ACD" w:rsidRDefault="00B47ABA" w:rsidP="00B47ABA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7ч/5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Фонетика. Орфоэпия, графика. Орфография. Культура речи</w:t>
            </w:r>
          </w:p>
        </w:tc>
        <w:tc>
          <w:tcPr>
            <w:tcW w:w="3425" w:type="dxa"/>
          </w:tcPr>
          <w:p w:rsidR="005F4D63" w:rsidRPr="00257ACD" w:rsidRDefault="00B47ABA" w:rsidP="00257ACD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13ч/3 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Лексика. Культура речи. Орфография</w:t>
            </w:r>
          </w:p>
        </w:tc>
        <w:tc>
          <w:tcPr>
            <w:tcW w:w="3425" w:type="dxa"/>
          </w:tcPr>
          <w:p w:rsidR="005F4D63" w:rsidRPr="00257ACD" w:rsidRDefault="00B47ABA" w:rsidP="00257ACD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(7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7ACD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Pr="00257ACD">
              <w:rPr>
                <w:rFonts w:ascii="Times New Roman" w:hAnsi="Times New Roman"/>
                <w:sz w:val="24"/>
                <w:szCs w:val="24"/>
              </w:rPr>
              <w:t>. Орфография.  Культура речи</w:t>
            </w:r>
          </w:p>
        </w:tc>
        <w:tc>
          <w:tcPr>
            <w:tcW w:w="3425" w:type="dxa"/>
          </w:tcPr>
          <w:p w:rsidR="005F4D63" w:rsidRPr="00257ACD" w:rsidRDefault="00B47ABA" w:rsidP="00257ACD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(</w:t>
            </w:r>
            <w:r w:rsidR="005F4D63">
              <w:rPr>
                <w:rFonts w:ascii="Times New Roman" w:hAnsi="Times New Roman"/>
                <w:sz w:val="24"/>
                <w:szCs w:val="24"/>
              </w:rPr>
              <w:t>19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ч/4ч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Морфология. Имя существительное.</w:t>
            </w:r>
          </w:p>
        </w:tc>
        <w:tc>
          <w:tcPr>
            <w:tcW w:w="3425" w:type="dxa"/>
          </w:tcPr>
          <w:p w:rsidR="005F4D63" w:rsidRPr="00257ACD" w:rsidRDefault="00B47ABA" w:rsidP="00B47ABA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ч/4ч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3425" w:type="dxa"/>
          </w:tcPr>
          <w:p w:rsidR="005F4D63" w:rsidRPr="00257ACD" w:rsidRDefault="00B47ABA" w:rsidP="00257ACD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(7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</w:t>
            </w:r>
            <w:r w:rsidR="005F4D63">
              <w:rPr>
                <w:rFonts w:ascii="Times New Roman" w:hAnsi="Times New Roman"/>
                <w:sz w:val="24"/>
                <w:szCs w:val="24"/>
              </w:rPr>
              <w:t>4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B47ABA" w:rsidP="00B21D43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3425" w:type="dxa"/>
          </w:tcPr>
          <w:p w:rsidR="005F4D63" w:rsidRPr="00257ACD" w:rsidRDefault="00B47ABA" w:rsidP="00B47ABA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(20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ч/4ч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в 5 классе</w:t>
            </w:r>
          </w:p>
        </w:tc>
        <w:tc>
          <w:tcPr>
            <w:tcW w:w="3425" w:type="dxa"/>
          </w:tcPr>
          <w:p w:rsidR="005F4D63" w:rsidRPr="00257ACD" w:rsidRDefault="00B47ABA" w:rsidP="00257ACD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(9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</w:t>
            </w:r>
            <w:r w:rsidR="005F4D63">
              <w:rPr>
                <w:rFonts w:ascii="Times New Roman" w:hAnsi="Times New Roman"/>
                <w:sz w:val="24"/>
                <w:szCs w:val="24"/>
              </w:rPr>
              <w:t>1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D936D0" w:rsidTr="00257ACD">
        <w:tc>
          <w:tcPr>
            <w:tcW w:w="9345" w:type="dxa"/>
            <w:gridSpan w:val="3"/>
          </w:tcPr>
          <w:p w:rsidR="005F4D63" w:rsidRPr="00E22D23" w:rsidRDefault="005F4D63" w:rsidP="00B47A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E22D23">
              <w:rPr>
                <w:rFonts w:ascii="Times New Roman" w:hAnsi="Times New Roman"/>
                <w:b/>
                <w:sz w:val="24"/>
                <w:szCs w:val="24"/>
              </w:rPr>
              <w:t>Итого: 1</w:t>
            </w:r>
            <w:r w:rsidR="00B47ABA" w:rsidRPr="00E22D23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  <w:r w:rsidRPr="00E22D23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</w:tbl>
    <w:p w:rsidR="00D72F8A" w:rsidRDefault="00D72F8A" w:rsidP="00887B82">
      <w:pPr>
        <w:tabs>
          <w:tab w:val="left" w:pos="396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63" w:rsidRPr="00E22D23" w:rsidRDefault="005F4D63" w:rsidP="00887B82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2D23">
        <w:rPr>
          <w:rFonts w:ascii="Times New Roman" w:hAnsi="Times New Roman"/>
          <w:b/>
          <w:sz w:val="28"/>
          <w:szCs w:val="28"/>
        </w:rPr>
        <w:t>6 класс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961"/>
        <w:gridCol w:w="3425"/>
      </w:tblGrid>
      <w:tr w:rsidR="005F4D63" w:rsidRPr="00851CF9" w:rsidTr="00B47ABA">
        <w:tc>
          <w:tcPr>
            <w:tcW w:w="959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425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5F4D63" w:rsidRPr="00AF6135" w:rsidTr="00B47ABA">
        <w:tc>
          <w:tcPr>
            <w:tcW w:w="959" w:type="dxa"/>
          </w:tcPr>
          <w:p w:rsidR="005F4D63" w:rsidRPr="00257ACD" w:rsidRDefault="005F4D63" w:rsidP="00257ACD">
            <w:pPr>
              <w:pStyle w:val="af2"/>
              <w:numPr>
                <w:ilvl w:val="0"/>
                <w:numId w:val="33"/>
              </w:numPr>
              <w:ind w:right="-45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F4D63" w:rsidRPr="00257ACD" w:rsidRDefault="005F4D63" w:rsidP="00D72F8A">
            <w:pPr>
              <w:pStyle w:val="af2"/>
              <w:ind w:left="-567" w:right="-45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7ACD">
              <w:rPr>
                <w:rFonts w:ascii="Times New Roman" w:hAnsi="Times New Roman"/>
                <w:sz w:val="24"/>
                <w:szCs w:val="24"/>
              </w:rPr>
              <w:t>Язы</w:t>
            </w:r>
            <w:proofErr w:type="spellEnd"/>
            <w:r w:rsidRPr="00257ACD">
              <w:rPr>
                <w:rFonts w:ascii="Times New Roman" w:hAnsi="Times New Roman"/>
                <w:sz w:val="24"/>
                <w:szCs w:val="24"/>
              </w:rPr>
              <w:t xml:space="preserve">  Язык</w:t>
            </w:r>
            <w:proofErr w:type="gramEnd"/>
            <w:r w:rsidRPr="00257ACD">
              <w:rPr>
                <w:rFonts w:ascii="Times New Roman" w:hAnsi="Times New Roman"/>
                <w:sz w:val="24"/>
                <w:szCs w:val="24"/>
              </w:rPr>
              <w:t xml:space="preserve">.  Речь. Общение     </w:t>
            </w:r>
          </w:p>
        </w:tc>
        <w:tc>
          <w:tcPr>
            <w:tcW w:w="3425" w:type="dxa"/>
          </w:tcPr>
          <w:p w:rsidR="005F4D63" w:rsidRPr="00257ACD" w:rsidRDefault="00D72F8A" w:rsidP="00D72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2ч/1ч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F6135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Повторение изученного в 5 классе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7ч/2ч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F6135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3ч/2ч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FB31EC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Лексика. Культура речи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ч(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13ч/2ч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262D3E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Словообразование. Орфография. </w:t>
            </w:r>
          </w:p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Культура речи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33ч/5ч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72F8A" w:rsidRPr="00262D3E" w:rsidTr="00737D6A">
        <w:tc>
          <w:tcPr>
            <w:tcW w:w="9345" w:type="dxa"/>
            <w:gridSpan w:val="3"/>
          </w:tcPr>
          <w:p w:rsidR="00D72F8A" w:rsidRDefault="00D72F8A" w:rsidP="00D7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</w:tr>
      <w:tr w:rsidR="005F4D63" w:rsidRPr="00AF6135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19ч/3ч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A6372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24ч/3ч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A6372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14ч/2ч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F6135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Местоимение 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20ч/4ч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F6135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3425" w:type="dxa"/>
          </w:tcPr>
          <w:p w:rsidR="005F4D63" w:rsidRPr="00257ACD" w:rsidRDefault="00D72F8A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26ч/5ч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F6135" w:rsidTr="00B47ABA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изученного в 5-6 классах </w:t>
            </w:r>
          </w:p>
        </w:tc>
        <w:tc>
          <w:tcPr>
            <w:tcW w:w="3425" w:type="dxa"/>
          </w:tcPr>
          <w:p w:rsidR="005F4D63" w:rsidRPr="00257ACD" w:rsidRDefault="00D72F8A" w:rsidP="00D72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19ч (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ч/1ч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F4D63" w:rsidRPr="00AF6135" w:rsidTr="003D77E8">
        <w:tc>
          <w:tcPr>
            <w:tcW w:w="9345" w:type="dxa"/>
            <w:gridSpan w:val="3"/>
          </w:tcPr>
          <w:p w:rsidR="005F4D63" w:rsidRPr="00E22D23" w:rsidRDefault="005F4D63" w:rsidP="00D72F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2D23">
              <w:rPr>
                <w:rFonts w:ascii="Times New Roman" w:hAnsi="Times New Roman"/>
                <w:b/>
                <w:sz w:val="24"/>
                <w:szCs w:val="24"/>
              </w:rPr>
              <w:t>Итого 210</w:t>
            </w:r>
          </w:p>
        </w:tc>
      </w:tr>
    </w:tbl>
    <w:p w:rsidR="005F4D63" w:rsidRPr="00E22D23" w:rsidRDefault="005F4D63" w:rsidP="00887B82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2D23">
        <w:rPr>
          <w:rFonts w:ascii="Times New Roman" w:hAnsi="Times New Roman"/>
          <w:b/>
          <w:sz w:val="28"/>
          <w:szCs w:val="28"/>
        </w:rPr>
        <w:t>7 класс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4961"/>
        <w:gridCol w:w="3425"/>
      </w:tblGrid>
      <w:tr w:rsidR="005F4D63" w:rsidRPr="00851CF9" w:rsidTr="00A53EC7">
        <w:tc>
          <w:tcPr>
            <w:tcW w:w="959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Русский язык как развивающееся явление 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Повторение изученного в 5-6 классах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9ч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Тексты и стили 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4ч (РР)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Морфология и орфография </w:t>
            </w:r>
          </w:p>
        </w:tc>
        <w:tc>
          <w:tcPr>
            <w:tcW w:w="3425" w:type="dxa"/>
          </w:tcPr>
          <w:p w:rsidR="005F4D63" w:rsidRPr="00257ACD" w:rsidRDefault="00A53EC7" w:rsidP="00A53EC7">
            <w:pPr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5F4D63" w:rsidRPr="00BA7EE0" w:rsidTr="00A53EC7">
        <w:trPr>
          <w:trHeight w:val="589"/>
        </w:trPr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Причастие (27)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23ч/4ч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Деепричастие (12)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10ч/2ч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Наречие (26)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21ч/5ч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Учебно-научная речь (3)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3ч (РР)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Категория состояния (8)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4ч/4ч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Служебные части речи (40)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Предлог (13)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12ч/1ч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Союз (16)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15ч/1ч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Частица (11)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11ч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Междометие (1)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ind w:left="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pStyle w:val="ad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в 5-7 классах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9ч</w:t>
            </w:r>
          </w:p>
        </w:tc>
      </w:tr>
      <w:tr w:rsidR="005F4D63" w:rsidRPr="00BA7EE0" w:rsidTr="00A53EC7">
        <w:tc>
          <w:tcPr>
            <w:tcW w:w="959" w:type="dxa"/>
          </w:tcPr>
          <w:p w:rsidR="005F4D63" w:rsidRPr="00257ACD" w:rsidRDefault="005F4D63" w:rsidP="00A53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F4D63" w:rsidRPr="00E22D23" w:rsidRDefault="005F4D63" w:rsidP="00A53E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2D23">
              <w:rPr>
                <w:rFonts w:ascii="Times New Roman" w:hAnsi="Times New Roman"/>
                <w:b/>
                <w:sz w:val="24"/>
                <w:szCs w:val="24"/>
              </w:rPr>
              <w:t>Итого 140</w:t>
            </w:r>
            <w:r w:rsidR="00E22D23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3425" w:type="dxa"/>
          </w:tcPr>
          <w:p w:rsidR="005F4D63" w:rsidRPr="00257ACD" w:rsidRDefault="005F4D63" w:rsidP="00A53EC7">
            <w:pPr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4D63" w:rsidRDefault="005F4D63" w:rsidP="00887B82">
      <w:pPr>
        <w:tabs>
          <w:tab w:val="left" w:pos="3960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5F4D63" w:rsidRPr="00E22D23" w:rsidRDefault="005F4D63" w:rsidP="00887B82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2D23">
        <w:rPr>
          <w:rFonts w:ascii="Times New Roman" w:hAnsi="Times New Roman"/>
          <w:b/>
          <w:sz w:val="28"/>
          <w:szCs w:val="28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5386"/>
        <w:gridCol w:w="3226"/>
      </w:tblGrid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5F4D63" w:rsidRPr="00D5311E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Повторение изученного в 5-7 классах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5ч/2ч</w:t>
            </w:r>
          </w:p>
        </w:tc>
      </w:tr>
      <w:tr w:rsidR="005F4D63" w:rsidRPr="00655D60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 xml:space="preserve">Синтаксис. Пунктуация Культура речи. 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6ч/2ч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ACD">
              <w:rPr>
                <w:rFonts w:ascii="Times New Roman" w:hAnsi="Times New Roman"/>
                <w:b/>
                <w:sz w:val="24"/>
                <w:szCs w:val="24"/>
              </w:rPr>
              <w:t>Двусоставные предложения 12ч/4ч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6ч/2ч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6ч/2ч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8ч/3ч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b/>
                <w:sz w:val="24"/>
                <w:szCs w:val="24"/>
              </w:rPr>
              <w:t>Простое осложненное предложение 25ч/10ч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Понятие об осложненном предложении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10ч/4ч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14ч/6ч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ACD">
              <w:rPr>
                <w:rFonts w:ascii="Times New Roman" w:hAnsi="Times New Roman"/>
                <w:b/>
                <w:sz w:val="24"/>
                <w:szCs w:val="24"/>
              </w:rPr>
              <w:t>Слова, грамматически не связанные с членами предложения16ч/2ч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Обращение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Вводные и вставные конструкции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6ч/1ч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Чужая речь</w:t>
            </w:r>
          </w:p>
        </w:tc>
        <w:tc>
          <w:tcPr>
            <w:tcW w:w="322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6ч/1ч</w:t>
            </w:r>
          </w:p>
        </w:tc>
      </w:tr>
      <w:tr w:rsidR="005F4D63" w:rsidRPr="00E70354" w:rsidTr="00A53EC7">
        <w:tc>
          <w:tcPr>
            <w:tcW w:w="959" w:type="dxa"/>
          </w:tcPr>
          <w:p w:rsidR="005F4D63" w:rsidRPr="00257ACD" w:rsidRDefault="005F4D63" w:rsidP="00257ACD">
            <w:pPr>
              <w:pStyle w:val="ad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D63" w:rsidRPr="00257ACD" w:rsidRDefault="005F4D6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ACD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в 8 классе</w:t>
            </w:r>
          </w:p>
        </w:tc>
        <w:tc>
          <w:tcPr>
            <w:tcW w:w="3226" w:type="dxa"/>
          </w:tcPr>
          <w:p w:rsidR="005F4D63" w:rsidRPr="00257ACD" w:rsidRDefault="00E22D23" w:rsidP="00257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F4D63" w:rsidRPr="00257ACD">
              <w:rPr>
                <w:rFonts w:ascii="Times New Roman" w:hAnsi="Times New Roman"/>
                <w:sz w:val="24"/>
                <w:szCs w:val="24"/>
              </w:rPr>
              <w:t>ч/2ч</w:t>
            </w:r>
          </w:p>
        </w:tc>
      </w:tr>
      <w:tr w:rsidR="00E22D23" w:rsidRPr="00E70354" w:rsidTr="00FE7C11">
        <w:tc>
          <w:tcPr>
            <w:tcW w:w="9571" w:type="dxa"/>
            <w:gridSpan w:val="3"/>
          </w:tcPr>
          <w:p w:rsidR="00E22D23" w:rsidRPr="00E22D23" w:rsidRDefault="00E22D23" w:rsidP="00257A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2D23">
              <w:rPr>
                <w:rFonts w:ascii="Times New Roman" w:hAnsi="Times New Roman"/>
                <w:b/>
                <w:sz w:val="24"/>
                <w:szCs w:val="24"/>
              </w:rPr>
              <w:t>Итого 105 часов</w:t>
            </w:r>
          </w:p>
        </w:tc>
      </w:tr>
    </w:tbl>
    <w:tbl>
      <w:tblPr>
        <w:tblStyle w:val="24"/>
        <w:tblpPr w:leftFromText="180" w:rightFromText="180" w:horzAnchor="margin" w:tblpY="695"/>
        <w:tblW w:w="9714" w:type="dxa"/>
        <w:tblLayout w:type="fixed"/>
        <w:tblLook w:val="04A0" w:firstRow="1" w:lastRow="0" w:firstColumn="1" w:lastColumn="0" w:noHBand="0" w:noVBand="1"/>
      </w:tblPr>
      <w:tblGrid>
        <w:gridCol w:w="959"/>
        <w:gridCol w:w="6345"/>
        <w:gridCol w:w="2410"/>
      </w:tblGrid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в 5 – 8 классах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11ч /</w:t>
            </w:r>
            <w:r w:rsidRPr="008F2957">
              <w:rPr>
                <w:rFonts w:ascii="Times New Roman" w:hAnsi="Times New Roman"/>
                <w:sz w:val="24"/>
                <w:szCs w:val="24"/>
              </w:rPr>
              <w:t xml:space="preserve"> 2ч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Сложное предложение. Культура речи.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11ч /</w:t>
            </w:r>
            <w:r w:rsidRPr="008F2957">
              <w:rPr>
                <w:rFonts w:ascii="Times New Roman" w:hAnsi="Times New Roman"/>
                <w:sz w:val="24"/>
                <w:szCs w:val="24"/>
              </w:rPr>
              <w:t xml:space="preserve"> 2ч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 /</w:t>
            </w:r>
            <w:r w:rsidRPr="008F2957">
              <w:rPr>
                <w:rFonts w:ascii="Times New Roman" w:hAnsi="Times New Roman"/>
                <w:sz w:val="24"/>
                <w:szCs w:val="24"/>
              </w:rPr>
              <w:t xml:space="preserve"> 1 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 xml:space="preserve">7 ч 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Основные группы сложноподчинённых предложений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28ч / 2</w:t>
            </w:r>
            <w:r w:rsidRPr="008F2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Бессоюзные сложные предложения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11ч /</w:t>
            </w:r>
            <w:r w:rsidRPr="008F2957">
              <w:rPr>
                <w:rFonts w:ascii="Times New Roman" w:hAnsi="Times New Roman"/>
                <w:sz w:val="24"/>
                <w:szCs w:val="24"/>
              </w:rPr>
              <w:t xml:space="preserve"> 2ч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 xml:space="preserve">Сложные предложения с различными видами связи.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10ч/</w:t>
            </w:r>
            <w:r w:rsidRPr="008F2957">
              <w:rPr>
                <w:rFonts w:ascii="Times New Roman" w:hAnsi="Times New Roman"/>
                <w:sz w:val="24"/>
                <w:szCs w:val="24"/>
              </w:rPr>
              <w:t xml:space="preserve">2 ч 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2957">
              <w:rPr>
                <w:rFonts w:ascii="Times New Roman" w:hAnsi="Times New Roman"/>
                <w:sz w:val="24"/>
                <w:szCs w:val="24"/>
              </w:rPr>
              <w:t>Повторение и систематизация изученного в 5 - 9 классах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Default="00E14073" w:rsidP="00E14073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Pr="008F2957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E14073" w:rsidRPr="00711DD7" w:rsidTr="00E1407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102 часа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73" w:rsidRDefault="00E14073" w:rsidP="00711D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1DD7" w:rsidRPr="00E22D23" w:rsidRDefault="00711DD7" w:rsidP="00711DD7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E22D23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5F4D63" w:rsidRPr="00887B82" w:rsidRDefault="00711DD7" w:rsidP="00711DD7">
      <w:pPr>
        <w:tabs>
          <w:tab w:val="left" w:pos="1135"/>
        </w:tabs>
        <w:spacing w:after="0"/>
      </w:pPr>
      <w:r>
        <w:tab/>
      </w:r>
      <w:bookmarkStart w:id="4" w:name="_GoBack"/>
      <w:bookmarkEnd w:id="4"/>
    </w:p>
    <w:sectPr w:rsidR="005F4D63" w:rsidRPr="00887B82" w:rsidSect="00A53EC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5DB" w:rsidRDefault="008A25DB" w:rsidP="009C448D">
      <w:pPr>
        <w:spacing w:after="0" w:line="240" w:lineRule="auto"/>
      </w:pPr>
      <w:r>
        <w:separator/>
      </w:r>
    </w:p>
  </w:endnote>
  <w:endnote w:type="continuationSeparator" w:id="0">
    <w:p w:rsidR="008A25DB" w:rsidRDefault="008A25DB" w:rsidP="009C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5DB" w:rsidRDefault="008A25DB" w:rsidP="009C448D">
      <w:pPr>
        <w:spacing w:after="0" w:line="240" w:lineRule="auto"/>
      </w:pPr>
      <w:r>
        <w:separator/>
      </w:r>
    </w:p>
  </w:footnote>
  <w:footnote w:type="continuationSeparator" w:id="0">
    <w:p w:rsidR="008A25DB" w:rsidRDefault="008A25DB" w:rsidP="009C4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D63" w:rsidRPr="00FC155D" w:rsidRDefault="005F4D6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AE7D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2DC9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7C41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A744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3924D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CC89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D6ECD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049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22EC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2764B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8B11C1"/>
    <w:multiLevelType w:val="hybridMultilevel"/>
    <w:tmpl w:val="46B2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5826BCF"/>
    <w:multiLevelType w:val="hybridMultilevel"/>
    <w:tmpl w:val="3B743B4C"/>
    <w:lvl w:ilvl="0" w:tplc="609803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73B099A"/>
    <w:multiLevelType w:val="hybridMultilevel"/>
    <w:tmpl w:val="F5321756"/>
    <w:lvl w:ilvl="0" w:tplc="90BC2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5E04CD"/>
    <w:multiLevelType w:val="hybridMultilevel"/>
    <w:tmpl w:val="E6749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D871EEB"/>
    <w:multiLevelType w:val="hybridMultilevel"/>
    <w:tmpl w:val="A350AB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DAE7691"/>
    <w:multiLevelType w:val="hybridMultilevel"/>
    <w:tmpl w:val="E2348688"/>
    <w:lvl w:ilvl="0" w:tplc="0419000F">
      <w:start w:val="1"/>
      <w:numFmt w:val="decimal"/>
      <w:lvlText w:val="%1."/>
      <w:lvlJc w:val="left"/>
      <w:pPr>
        <w:ind w:left="7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7">
    <w:nsid w:val="11496004"/>
    <w:multiLevelType w:val="hybridMultilevel"/>
    <w:tmpl w:val="93188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2700F98"/>
    <w:multiLevelType w:val="hybridMultilevel"/>
    <w:tmpl w:val="F87C6256"/>
    <w:lvl w:ilvl="0" w:tplc="90BC244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18B0458A"/>
    <w:multiLevelType w:val="hybridMultilevel"/>
    <w:tmpl w:val="127EF1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B4E3562"/>
    <w:multiLevelType w:val="hybridMultilevel"/>
    <w:tmpl w:val="79788A7E"/>
    <w:lvl w:ilvl="0" w:tplc="0419000F">
      <w:start w:val="1"/>
      <w:numFmt w:val="decimal"/>
      <w:lvlText w:val="%1."/>
      <w:lvlJc w:val="left"/>
      <w:pPr>
        <w:ind w:left="557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36" w:hanging="360"/>
      </w:pPr>
      <w:rPr>
        <w:rFonts w:ascii="Wingdings" w:hAnsi="Wingdings" w:hint="default"/>
      </w:rPr>
    </w:lvl>
  </w:abstractNum>
  <w:abstractNum w:abstractNumId="21">
    <w:nsid w:val="26B82021"/>
    <w:multiLevelType w:val="hybridMultilevel"/>
    <w:tmpl w:val="7A627EF0"/>
    <w:lvl w:ilvl="0" w:tplc="90BC2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30047A"/>
    <w:multiLevelType w:val="hybridMultilevel"/>
    <w:tmpl w:val="F6DA9A0E"/>
    <w:lvl w:ilvl="0" w:tplc="90BC2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CB7474"/>
    <w:multiLevelType w:val="hybridMultilevel"/>
    <w:tmpl w:val="F994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02C4E9D"/>
    <w:multiLevelType w:val="hybridMultilevel"/>
    <w:tmpl w:val="5BC89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4E15636"/>
    <w:multiLevelType w:val="hybridMultilevel"/>
    <w:tmpl w:val="5DCC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7835978"/>
    <w:multiLevelType w:val="hybridMultilevel"/>
    <w:tmpl w:val="4B0A1F3A"/>
    <w:lvl w:ilvl="0" w:tplc="0419000F">
      <w:start w:val="1"/>
      <w:numFmt w:val="decimal"/>
      <w:lvlText w:val="%1."/>
      <w:lvlJc w:val="left"/>
      <w:pPr>
        <w:ind w:left="7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7">
    <w:nsid w:val="3B4A58DE"/>
    <w:multiLevelType w:val="hybridMultilevel"/>
    <w:tmpl w:val="00728F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5102D14"/>
    <w:multiLevelType w:val="hybridMultilevel"/>
    <w:tmpl w:val="75A47B9A"/>
    <w:lvl w:ilvl="0" w:tplc="F0766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A6D74A">
      <w:start w:val="1"/>
      <w:numFmt w:val="decimal"/>
      <w:lvlText w:val="%2."/>
      <w:lvlJc w:val="left"/>
      <w:pPr>
        <w:ind w:left="1785" w:hanging="70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6282266"/>
    <w:multiLevelType w:val="hybridMultilevel"/>
    <w:tmpl w:val="F0C2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E36D3C"/>
    <w:multiLevelType w:val="hybridMultilevel"/>
    <w:tmpl w:val="F994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150246"/>
    <w:multiLevelType w:val="hybridMultilevel"/>
    <w:tmpl w:val="CBA28892"/>
    <w:lvl w:ilvl="0" w:tplc="90BC24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4D95273"/>
    <w:multiLevelType w:val="hybridMultilevel"/>
    <w:tmpl w:val="7DC20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E80515"/>
    <w:multiLevelType w:val="hybridMultilevel"/>
    <w:tmpl w:val="3D1EFE1C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02242F3"/>
    <w:multiLevelType w:val="hybridMultilevel"/>
    <w:tmpl w:val="390CD306"/>
    <w:lvl w:ilvl="0" w:tplc="90BC244E">
      <w:start w:val="1"/>
      <w:numFmt w:val="bullet"/>
      <w:lvlText w:val=""/>
      <w:lvlJc w:val="left"/>
      <w:pPr>
        <w:ind w:left="5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36" w:hanging="360"/>
      </w:pPr>
      <w:rPr>
        <w:rFonts w:ascii="Wingdings" w:hAnsi="Wingdings" w:hint="default"/>
      </w:rPr>
    </w:lvl>
  </w:abstractNum>
  <w:abstractNum w:abstractNumId="35">
    <w:nsid w:val="63336D04"/>
    <w:multiLevelType w:val="hybridMultilevel"/>
    <w:tmpl w:val="F6666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E47694"/>
    <w:multiLevelType w:val="hybridMultilevel"/>
    <w:tmpl w:val="B2064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74929DB"/>
    <w:multiLevelType w:val="hybridMultilevel"/>
    <w:tmpl w:val="FFDC359E"/>
    <w:lvl w:ilvl="0" w:tplc="90BC244E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8">
    <w:nsid w:val="6A3125AA"/>
    <w:multiLevelType w:val="hybridMultilevel"/>
    <w:tmpl w:val="3FD88CB4"/>
    <w:lvl w:ilvl="0" w:tplc="F0766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4E073F"/>
    <w:multiLevelType w:val="hybridMultilevel"/>
    <w:tmpl w:val="63E49242"/>
    <w:lvl w:ilvl="0" w:tplc="90BC244E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0">
    <w:nsid w:val="73D75D14"/>
    <w:multiLevelType w:val="hybridMultilevel"/>
    <w:tmpl w:val="351AB2F2"/>
    <w:lvl w:ilvl="0" w:tplc="90BC244E">
      <w:start w:val="1"/>
      <w:numFmt w:val="bullet"/>
      <w:lvlText w:val=""/>
      <w:lvlJc w:val="left"/>
      <w:pPr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41">
    <w:nsid w:val="747A2B4D"/>
    <w:multiLevelType w:val="hybridMultilevel"/>
    <w:tmpl w:val="C70C8FD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2">
    <w:nsid w:val="74984024"/>
    <w:multiLevelType w:val="hybridMultilevel"/>
    <w:tmpl w:val="A1BC387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72BE43D2">
      <w:numFmt w:val="bullet"/>
      <w:lvlText w:val="•"/>
      <w:lvlJc w:val="left"/>
      <w:pPr>
        <w:ind w:left="5891" w:hanging="39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3">
    <w:nsid w:val="77D27DDC"/>
    <w:multiLevelType w:val="hybridMultilevel"/>
    <w:tmpl w:val="75BAFA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A915956"/>
    <w:multiLevelType w:val="hybridMultilevel"/>
    <w:tmpl w:val="FC7A8A34"/>
    <w:lvl w:ilvl="0" w:tplc="90BC24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C6E4FAF"/>
    <w:multiLevelType w:val="hybridMultilevel"/>
    <w:tmpl w:val="1360BC9A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D4F14C3"/>
    <w:multiLevelType w:val="hybridMultilevel"/>
    <w:tmpl w:val="CB5884A2"/>
    <w:lvl w:ilvl="0" w:tplc="0419000F">
      <w:start w:val="1"/>
      <w:numFmt w:val="decimal"/>
      <w:lvlText w:val="%1."/>
      <w:lvlJc w:val="left"/>
      <w:pPr>
        <w:ind w:left="7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47">
    <w:nsid w:val="7FD551F3"/>
    <w:multiLevelType w:val="hybridMultilevel"/>
    <w:tmpl w:val="30F20884"/>
    <w:lvl w:ilvl="0" w:tplc="90BC244E">
      <w:start w:val="1"/>
      <w:numFmt w:val="bullet"/>
      <w:lvlText w:val="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4"/>
  </w:num>
  <w:num w:numId="3">
    <w:abstractNumId w:val="34"/>
  </w:num>
  <w:num w:numId="4">
    <w:abstractNumId w:val="47"/>
  </w:num>
  <w:num w:numId="5">
    <w:abstractNumId w:val="40"/>
  </w:num>
  <w:num w:numId="6">
    <w:abstractNumId w:val="31"/>
  </w:num>
  <w:num w:numId="7">
    <w:abstractNumId w:val="41"/>
  </w:num>
  <w:num w:numId="8">
    <w:abstractNumId w:val="18"/>
  </w:num>
  <w:num w:numId="9">
    <w:abstractNumId w:val="21"/>
  </w:num>
  <w:num w:numId="10">
    <w:abstractNumId w:val="13"/>
  </w:num>
  <w:num w:numId="11">
    <w:abstractNumId w:val="37"/>
  </w:num>
  <w:num w:numId="12">
    <w:abstractNumId w:val="39"/>
  </w:num>
  <w:num w:numId="13">
    <w:abstractNumId w:val="27"/>
  </w:num>
  <w:num w:numId="14">
    <w:abstractNumId w:val="20"/>
  </w:num>
  <w:num w:numId="15">
    <w:abstractNumId w:val="42"/>
  </w:num>
  <w:num w:numId="16">
    <w:abstractNumId w:val="17"/>
  </w:num>
  <w:num w:numId="17">
    <w:abstractNumId w:val="25"/>
  </w:num>
  <w:num w:numId="18">
    <w:abstractNumId w:val="28"/>
  </w:num>
  <w:num w:numId="19">
    <w:abstractNumId w:val="22"/>
  </w:num>
  <w:num w:numId="20">
    <w:abstractNumId w:val="35"/>
  </w:num>
  <w:num w:numId="21">
    <w:abstractNumId w:val="38"/>
  </w:num>
  <w:num w:numId="22">
    <w:abstractNumId w:val="24"/>
  </w:num>
  <w:num w:numId="23">
    <w:abstractNumId w:val="12"/>
  </w:num>
  <w:num w:numId="24">
    <w:abstractNumId w:val="11"/>
  </w:num>
  <w:num w:numId="25">
    <w:abstractNumId w:val="36"/>
  </w:num>
  <w:num w:numId="26">
    <w:abstractNumId w:val="15"/>
  </w:num>
  <w:num w:numId="27">
    <w:abstractNumId w:val="32"/>
  </w:num>
  <w:num w:numId="28">
    <w:abstractNumId w:val="29"/>
  </w:num>
  <w:num w:numId="29">
    <w:abstractNumId w:val="19"/>
  </w:num>
  <w:num w:numId="30">
    <w:abstractNumId w:val="45"/>
  </w:num>
  <w:num w:numId="31">
    <w:abstractNumId w:val="33"/>
  </w:num>
  <w:num w:numId="32">
    <w:abstractNumId w:val="26"/>
  </w:num>
  <w:num w:numId="33">
    <w:abstractNumId w:val="46"/>
  </w:num>
  <w:num w:numId="34">
    <w:abstractNumId w:val="16"/>
  </w:num>
  <w:num w:numId="35">
    <w:abstractNumId w:val="30"/>
  </w:num>
  <w:num w:numId="36">
    <w:abstractNumId w:val="43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10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1FA"/>
    <w:rsid w:val="00004ED5"/>
    <w:rsid w:val="00006943"/>
    <w:rsid w:val="00011BCF"/>
    <w:rsid w:val="000201B4"/>
    <w:rsid w:val="00032320"/>
    <w:rsid w:val="0003726E"/>
    <w:rsid w:val="00046221"/>
    <w:rsid w:val="0005759B"/>
    <w:rsid w:val="00065177"/>
    <w:rsid w:val="000659D6"/>
    <w:rsid w:val="00066D00"/>
    <w:rsid w:val="00067164"/>
    <w:rsid w:val="0007092B"/>
    <w:rsid w:val="000751A4"/>
    <w:rsid w:val="00075672"/>
    <w:rsid w:val="00081A20"/>
    <w:rsid w:val="00082FDC"/>
    <w:rsid w:val="00084D34"/>
    <w:rsid w:val="000A2D96"/>
    <w:rsid w:val="000A65DF"/>
    <w:rsid w:val="000B73F8"/>
    <w:rsid w:val="000C47E9"/>
    <w:rsid w:val="000C550C"/>
    <w:rsid w:val="000C6FC6"/>
    <w:rsid w:val="000C72FA"/>
    <w:rsid w:val="000D42D5"/>
    <w:rsid w:val="000E102A"/>
    <w:rsid w:val="000E7C06"/>
    <w:rsid w:val="001022FF"/>
    <w:rsid w:val="00110537"/>
    <w:rsid w:val="00111A1A"/>
    <w:rsid w:val="00114F30"/>
    <w:rsid w:val="001232D7"/>
    <w:rsid w:val="00125D70"/>
    <w:rsid w:val="001302E7"/>
    <w:rsid w:val="00137088"/>
    <w:rsid w:val="001401F1"/>
    <w:rsid w:val="00144DA8"/>
    <w:rsid w:val="001502AF"/>
    <w:rsid w:val="00156F5D"/>
    <w:rsid w:val="00157826"/>
    <w:rsid w:val="00162BF5"/>
    <w:rsid w:val="00172FE1"/>
    <w:rsid w:val="001811B3"/>
    <w:rsid w:val="001864E3"/>
    <w:rsid w:val="00186CB1"/>
    <w:rsid w:val="00195B1F"/>
    <w:rsid w:val="001A0043"/>
    <w:rsid w:val="001B39C1"/>
    <w:rsid w:val="001B3E3E"/>
    <w:rsid w:val="001B3EC0"/>
    <w:rsid w:val="001D0A78"/>
    <w:rsid w:val="001E00DE"/>
    <w:rsid w:val="001E14B3"/>
    <w:rsid w:val="001E2EA2"/>
    <w:rsid w:val="001E748C"/>
    <w:rsid w:val="001F317F"/>
    <w:rsid w:val="002010FE"/>
    <w:rsid w:val="00207BE0"/>
    <w:rsid w:val="002105F8"/>
    <w:rsid w:val="00210D5D"/>
    <w:rsid w:val="002126DD"/>
    <w:rsid w:val="00216FFE"/>
    <w:rsid w:val="0023007C"/>
    <w:rsid w:val="00230A85"/>
    <w:rsid w:val="0023233A"/>
    <w:rsid w:val="00242652"/>
    <w:rsid w:val="002463FA"/>
    <w:rsid w:val="002503B8"/>
    <w:rsid w:val="0025197D"/>
    <w:rsid w:val="00253214"/>
    <w:rsid w:val="002538AA"/>
    <w:rsid w:val="00257ACD"/>
    <w:rsid w:val="00262D3E"/>
    <w:rsid w:val="0027286E"/>
    <w:rsid w:val="00273DEB"/>
    <w:rsid w:val="0027401F"/>
    <w:rsid w:val="00274CC9"/>
    <w:rsid w:val="002751BF"/>
    <w:rsid w:val="002837F4"/>
    <w:rsid w:val="00284BF0"/>
    <w:rsid w:val="00287BB2"/>
    <w:rsid w:val="00290C60"/>
    <w:rsid w:val="00293B44"/>
    <w:rsid w:val="002947C2"/>
    <w:rsid w:val="00296F9F"/>
    <w:rsid w:val="002A5E9A"/>
    <w:rsid w:val="002B2978"/>
    <w:rsid w:val="002C1B7F"/>
    <w:rsid w:val="002C27F3"/>
    <w:rsid w:val="002C453B"/>
    <w:rsid w:val="002D1C77"/>
    <w:rsid w:val="002E5429"/>
    <w:rsid w:val="002F3A90"/>
    <w:rsid w:val="00303D1E"/>
    <w:rsid w:val="0030516E"/>
    <w:rsid w:val="00315187"/>
    <w:rsid w:val="00317098"/>
    <w:rsid w:val="00331CE0"/>
    <w:rsid w:val="003339B7"/>
    <w:rsid w:val="00340D43"/>
    <w:rsid w:val="00347D26"/>
    <w:rsid w:val="003543F4"/>
    <w:rsid w:val="0035507C"/>
    <w:rsid w:val="00356DA7"/>
    <w:rsid w:val="00360753"/>
    <w:rsid w:val="00365BE0"/>
    <w:rsid w:val="0037647F"/>
    <w:rsid w:val="00380E26"/>
    <w:rsid w:val="00381CDB"/>
    <w:rsid w:val="00383778"/>
    <w:rsid w:val="003841FA"/>
    <w:rsid w:val="00384FBB"/>
    <w:rsid w:val="003A1C34"/>
    <w:rsid w:val="003B1A27"/>
    <w:rsid w:val="003C4C79"/>
    <w:rsid w:val="003C65B7"/>
    <w:rsid w:val="003C6D0F"/>
    <w:rsid w:val="003D3249"/>
    <w:rsid w:val="003D37C4"/>
    <w:rsid w:val="003D77E8"/>
    <w:rsid w:val="003E0AB4"/>
    <w:rsid w:val="003E0D10"/>
    <w:rsid w:val="003E7E37"/>
    <w:rsid w:val="003F6CAB"/>
    <w:rsid w:val="003F753E"/>
    <w:rsid w:val="00400FD2"/>
    <w:rsid w:val="0040292A"/>
    <w:rsid w:val="004241B6"/>
    <w:rsid w:val="0042690F"/>
    <w:rsid w:val="00427159"/>
    <w:rsid w:val="00431345"/>
    <w:rsid w:val="00432776"/>
    <w:rsid w:val="00434016"/>
    <w:rsid w:val="00440401"/>
    <w:rsid w:val="00440DC7"/>
    <w:rsid w:val="00443A6F"/>
    <w:rsid w:val="00452FA7"/>
    <w:rsid w:val="00463ACE"/>
    <w:rsid w:val="00465154"/>
    <w:rsid w:val="004707FE"/>
    <w:rsid w:val="00475F0F"/>
    <w:rsid w:val="00476C53"/>
    <w:rsid w:val="004773B6"/>
    <w:rsid w:val="004777A6"/>
    <w:rsid w:val="00480DFC"/>
    <w:rsid w:val="0049123A"/>
    <w:rsid w:val="00492738"/>
    <w:rsid w:val="00493C2C"/>
    <w:rsid w:val="0049611E"/>
    <w:rsid w:val="004A2806"/>
    <w:rsid w:val="004A4C4A"/>
    <w:rsid w:val="004B57B4"/>
    <w:rsid w:val="004C379E"/>
    <w:rsid w:val="004C3BAC"/>
    <w:rsid w:val="004C5C5B"/>
    <w:rsid w:val="004D4623"/>
    <w:rsid w:val="004D7439"/>
    <w:rsid w:val="004E24D8"/>
    <w:rsid w:val="004E27CA"/>
    <w:rsid w:val="004E4D2D"/>
    <w:rsid w:val="004E6938"/>
    <w:rsid w:val="004F6BDE"/>
    <w:rsid w:val="00500CB9"/>
    <w:rsid w:val="0050694E"/>
    <w:rsid w:val="0050699E"/>
    <w:rsid w:val="00515855"/>
    <w:rsid w:val="0052017A"/>
    <w:rsid w:val="00523CC1"/>
    <w:rsid w:val="005245FC"/>
    <w:rsid w:val="00526E3C"/>
    <w:rsid w:val="0054605E"/>
    <w:rsid w:val="005465EB"/>
    <w:rsid w:val="00550493"/>
    <w:rsid w:val="00550C12"/>
    <w:rsid w:val="005553A5"/>
    <w:rsid w:val="00557AFD"/>
    <w:rsid w:val="00560EA0"/>
    <w:rsid w:val="00564ED5"/>
    <w:rsid w:val="00566D8A"/>
    <w:rsid w:val="0056730F"/>
    <w:rsid w:val="0057117F"/>
    <w:rsid w:val="00573649"/>
    <w:rsid w:val="00585166"/>
    <w:rsid w:val="005863F3"/>
    <w:rsid w:val="0059416D"/>
    <w:rsid w:val="005971E8"/>
    <w:rsid w:val="005A6248"/>
    <w:rsid w:val="005B093A"/>
    <w:rsid w:val="005C0AC3"/>
    <w:rsid w:val="005C1A01"/>
    <w:rsid w:val="005C4114"/>
    <w:rsid w:val="005C4AB7"/>
    <w:rsid w:val="005D1584"/>
    <w:rsid w:val="005E2CD5"/>
    <w:rsid w:val="005E3319"/>
    <w:rsid w:val="005E433C"/>
    <w:rsid w:val="005F0295"/>
    <w:rsid w:val="005F2226"/>
    <w:rsid w:val="005F387C"/>
    <w:rsid w:val="005F3AD8"/>
    <w:rsid w:val="005F4D63"/>
    <w:rsid w:val="005F6CD3"/>
    <w:rsid w:val="00601F3C"/>
    <w:rsid w:val="00611D5F"/>
    <w:rsid w:val="00613323"/>
    <w:rsid w:val="00621D98"/>
    <w:rsid w:val="00624F04"/>
    <w:rsid w:val="00633406"/>
    <w:rsid w:val="006338EB"/>
    <w:rsid w:val="00637C29"/>
    <w:rsid w:val="00644804"/>
    <w:rsid w:val="00647CAB"/>
    <w:rsid w:val="006504A1"/>
    <w:rsid w:val="00652AB8"/>
    <w:rsid w:val="00655D60"/>
    <w:rsid w:val="00663F7B"/>
    <w:rsid w:val="00664364"/>
    <w:rsid w:val="00665223"/>
    <w:rsid w:val="00666DE5"/>
    <w:rsid w:val="00673CFF"/>
    <w:rsid w:val="00673E05"/>
    <w:rsid w:val="00675F2E"/>
    <w:rsid w:val="00682456"/>
    <w:rsid w:val="00682CD7"/>
    <w:rsid w:val="0069117F"/>
    <w:rsid w:val="006B264A"/>
    <w:rsid w:val="006C09C9"/>
    <w:rsid w:val="006C3AEA"/>
    <w:rsid w:val="006D415D"/>
    <w:rsid w:val="006D7048"/>
    <w:rsid w:val="006E0E3D"/>
    <w:rsid w:val="006E619F"/>
    <w:rsid w:val="006E6721"/>
    <w:rsid w:val="006F46A5"/>
    <w:rsid w:val="00705D34"/>
    <w:rsid w:val="00710E6F"/>
    <w:rsid w:val="0071103B"/>
    <w:rsid w:val="007115A7"/>
    <w:rsid w:val="00711DD7"/>
    <w:rsid w:val="00714CFC"/>
    <w:rsid w:val="00720D81"/>
    <w:rsid w:val="007363BD"/>
    <w:rsid w:val="007366A6"/>
    <w:rsid w:val="007403BB"/>
    <w:rsid w:val="00745ABE"/>
    <w:rsid w:val="00745E82"/>
    <w:rsid w:val="0075685E"/>
    <w:rsid w:val="007708A6"/>
    <w:rsid w:val="0078065F"/>
    <w:rsid w:val="00782282"/>
    <w:rsid w:val="00793169"/>
    <w:rsid w:val="00793E93"/>
    <w:rsid w:val="00795F41"/>
    <w:rsid w:val="00797F03"/>
    <w:rsid w:val="007A6207"/>
    <w:rsid w:val="007C446E"/>
    <w:rsid w:val="007C4B32"/>
    <w:rsid w:val="007C5294"/>
    <w:rsid w:val="007C628F"/>
    <w:rsid w:val="007D5325"/>
    <w:rsid w:val="007D5A86"/>
    <w:rsid w:val="007D5B80"/>
    <w:rsid w:val="007E0E45"/>
    <w:rsid w:val="007E1A98"/>
    <w:rsid w:val="007F0288"/>
    <w:rsid w:val="007F2C1C"/>
    <w:rsid w:val="007F379B"/>
    <w:rsid w:val="007F5BB0"/>
    <w:rsid w:val="007F6341"/>
    <w:rsid w:val="00801037"/>
    <w:rsid w:val="008034D4"/>
    <w:rsid w:val="008064DC"/>
    <w:rsid w:val="0081056D"/>
    <w:rsid w:val="0081494F"/>
    <w:rsid w:val="00814D26"/>
    <w:rsid w:val="008155E3"/>
    <w:rsid w:val="008161D7"/>
    <w:rsid w:val="008209EA"/>
    <w:rsid w:val="008211F2"/>
    <w:rsid w:val="008256C3"/>
    <w:rsid w:val="00826C71"/>
    <w:rsid w:val="0082726B"/>
    <w:rsid w:val="00831EAF"/>
    <w:rsid w:val="008359A8"/>
    <w:rsid w:val="008362CE"/>
    <w:rsid w:val="00851CF9"/>
    <w:rsid w:val="00852286"/>
    <w:rsid w:val="008544BC"/>
    <w:rsid w:val="008574D1"/>
    <w:rsid w:val="0086138C"/>
    <w:rsid w:val="00867F95"/>
    <w:rsid w:val="00873F85"/>
    <w:rsid w:val="00883A25"/>
    <w:rsid w:val="00887838"/>
    <w:rsid w:val="00887B82"/>
    <w:rsid w:val="008914C5"/>
    <w:rsid w:val="008926EA"/>
    <w:rsid w:val="008948D6"/>
    <w:rsid w:val="00897DFF"/>
    <w:rsid w:val="008A1311"/>
    <w:rsid w:val="008A25DB"/>
    <w:rsid w:val="008A31FA"/>
    <w:rsid w:val="008A4E7E"/>
    <w:rsid w:val="008A57E1"/>
    <w:rsid w:val="008B5BB2"/>
    <w:rsid w:val="008D3271"/>
    <w:rsid w:val="008D5DD4"/>
    <w:rsid w:val="008D6F00"/>
    <w:rsid w:val="008D7E18"/>
    <w:rsid w:val="008E67AF"/>
    <w:rsid w:val="008E7F8B"/>
    <w:rsid w:val="008F1852"/>
    <w:rsid w:val="008F2957"/>
    <w:rsid w:val="008F3B2E"/>
    <w:rsid w:val="009001E1"/>
    <w:rsid w:val="009005DC"/>
    <w:rsid w:val="00902742"/>
    <w:rsid w:val="009038FA"/>
    <w:rsid w:val="00910B2E"/>
    <w:rsid w:val="00912027"/>
    <w:rsid w:val="009132DB"/>
    <w:rsid w:val="0092073E"/>
    <w:rsid w:val="00921189"/>
    <w:rsid w:val="00923F03"/>
    <w:rsid w:val="00930C06"/>
    <w:rsid w:val="0093289B"/>
    <w:rsid w:val="00932F35"/>
    <w:rsid w:val="009343BC"/>
    <w:rsid w:val="00940605"/>
    <w:rsid w:val="00947F3A"/>
    <w:rsid w:val="00955DD0"/>
    <w:rsid w:val="0095639C"/>
    <w:rsid w:val="00960D3D"/>
    <w:rsid w:val="00962C3B"/>
    <w:rsid w:val="00976E3C"/>
    <w:rsid w:val="009851F6"/>
    <w:rsid w:val="0098654A"/>
    <w:rsid w:val="00990B70"/>
    <w:rsid w:val="0099239E"/>
    <w:rsid w:val="00994027"/>
    <w:rsid w:val="00996824"/>
    <w:rsid w:val="009A1EE9"/>
    <w:rsid w:val="009B49C1"/>
    <w:rsid w:val="009C25C5"/>
    <w:rsid w:val="009C448D"/>
    <w:rsid w:val="009C5BE6"/>
    <w:rsid w:val="009C74C8"/>
    <w:rsid w:val="009D0084"/>
    <w:rsid w:val="009D22E3"/>
    <w:rsid w:val="009D31C3"/>
    <w:rsid w:val="009D3A58"/>
    <w:rsid w:val="009D4B1F"/>
    <w:rsid w:val="009D591E"/>
    <w:rsid w:val="009D78E4"/>
    <w:rsid w:val="00A00410"/>
    <w:rsid w:val="00A11709"/>
    <w:rsid w:val="00A126F4"/>
    <w:rsid w:val="00A15D1E"/>
    <w:rsid w:val="00A276E6"/>
    <w:rsid w:val="00A34314"/>
    <w:rsid w:val="00A3697E"/>
    <w:rsid w:val="00A36C7D"/>
    <w:rsid w:val="00A410D3"/>
    <w:rsid w:val="00A46E79"/>
    <w:rsid w:val="00A53EC7"/>
    <w:rsid w:val="00A54D5C"/>
    <w:rsid w:val="00A557E5"/>
    <w:rsid w:val="00A574AB"/>
    <w:rsid w:val="00A57986"/>
    <w:rsid w:val="00A6214E"/>
    <w:rsid w:val="00A63A8D"/>
    <w:rsid w:val="00A72137"/>
    <w:rsid w:val="00A740EE"/>
    <w:rsid w:val="00A76D5F"/>
    <w:rsid w:val="00A807A3"/>
    <w:rsid w:val="00A8086B"/>
    <w:rsid w:val="00A81382"/>
    <w:rsid w:val="00A824F8"/>
    <w:rsid w:val="00A840C5"/>
    <w:rsid w:val="00AA6372"/>
    <w:rsid w:val="00AB0C24"/>
    <w:rsid w:val="00AC01DA"/>
    <w:rsid w:val="00AD7789"/>
    <w:rsid w:val="00AE5368"/>
    <w:rsid w:val="00AE7EB0"/>
    <w:rsid w:val="00AF19F4"/>
    <w:rsid w:val="00AF36BD"/>
    <w:rsid w:val="00AF5AB5"/>
    <w:rsid w:val="00AF6135"/>
    <w:rsid w:val="00B00091"/>
    <w:rsid w:val="00B10E36"/>
    <w:rsid w:val="00B13AD8"/>
    <w:rsid w:val="00B178B9"/>
    <w:rsid w:val="00B17A48"/>
    <w:rsid w:val="00B21706"/>
    <w:rsid w:val="00B21D43"/>
    <w:rsid w:val="00B22367"/>
    <w:rsid w:val="00B30C0B"/>
    <w:rsid w:val="00B3376A"/>
    <w:rsid w:val="00B357E0"/>
    <w:rsid w:val="00B44B55"/>
    <w:rsid w:val="00B46041"/>
    <w:rsid w:val="00B477A8"/>
    <w:rsid w:val="00B47ABA"/>
    <w:rsid w:val="00B603B8"/>
    <w:rsid w:val="00B66952"/>
    <w:rsid w:val="00B71E66"/>
    <w:rsid w:val="00B72B90"/>
    <w:rsid w:val="00B83CA0"/>
    <w:rsid w:val="00B871B0"/>
    <w:rsid w:val="00BA6636"/>
    <w:rsid w:val="00BA7EE0"/>
    <w:rsid w:val="00BB1C42"/>
    <w:rsid w:val="00BB4D3E"/>
    <w:rsid w:val="00BB786E"/>
    <w:rsid w:val="00BC0F3F"/>
    <w:rsid w:val="00BC1993"/>
    <w:rsid w:val="00BC2792"/>
    <w:rsid w:val="00BC7231"/>
    <w:rsid w:val="00BD1673"/>
    <w:rsid w:val="00BD453B"/>
    <w:rsid w:val="00BD4C6D"/>
    <w:rsid w:val="00BD5FF1"/>
    <w:rsid w:val="00BE2F6D"/>
    <w:rsid w:val="00BF175F"/>
    <w:rsid w:val="00BF2C2C"/>
    <w:rsid w:val="00BF3E90"/>
    <w:rsid w:val="00BF73A5"/>
    <w:rsid w:val="00C0010D"/>
    <w:rsid w:val="00C00DBA"/>
    <w:rsid w:val="00C0404E"/>
    <w:rsid w:val="00C04F29"/>
    <w:rsid w:val="00C338A9"/>
    <w:rsid w:val="00C40689"/>
    <w:rsid w:val="00C41BA1"/>
    <w:rsid w:val="00C45909"/>
    <w:rsid w:val="00C4714D"/>
    <w:rsid w:val="00C515C8"/>
    <w:rsid w:val="00C53682"/>
    <w:rsid w:val="00C542E5"/>
    <w:rsid w:val="00C61722"/>
    <w:rsid w:val="00C62DDA"/>
    <w:rsid w:val="00C62E30"/>
    <w:rsid w:val="00C63ABF"/>
    <w:rsid w:val="00C660F8"/>
    <w:rsid w:val="00C726FE"/>
    <w:rsid w:val="00C82480"/>
    <w:rsid w:val="00C824D9"/>
    <w:rsid w:val="00C8254C"/>
    <w:rsid w:val="00C948FA"/>
    <w:rsid w:val="00CA2BF9"/>
    <w:rsid w:val="00CA7F72"/>
    <w:rsid w:val="00CB1F8E"/>
    <w:rsid w:val="00CC05E9"/>
    <w:rsid w:val="00CC204D"/>
    <w:rsid w:val="00CC55E6"/>
    <w:rsid w:val="00CC6ADB"/>
    <w:rsid w:val="00CC6E8E"/>
    <w:rsid w:val="00CD0B18"/>
    <w:rsid w:val="00CD1507"/>
    <w:rsid w:val="00CF0E78"/>
    <w:rsid w:val="00D002DC"/>
    <w:rsid w:val="00D01DD0"/>
    <w:rsid w:val="00D11B2F"/>
    <w:rsid w:val="00D1326D"/>
    <w:rsid w:val="00D14BCF"/>
    <w:rsid w:val="00D15A0F"/>
    <w:rsid w:val="00D20F2B"/>
    <w:rsid w:val="00D25112"/>
    <w:rsid w:val="00D251E2"/>
    <w:rsid w:val="00D345D3"/>
    <w:rsid w:val="00D41795"/>
    <w:rsid w:val="00D432E6"/>
    <w:rsid w:val="00D441CD"/>
    <w:rsid w:val="00D5311E"/>
    <w:rsid w:val="00D54656"/>
    <w:rsid w:val="00D55294"/>
    <w:rsid w:val="00D571CE"/>
    <w:rsid w:val="00D62626"/>
    <w:rsid w:val="00D62849"/>
    <w:rsid w:val="00D72F8A"/>
    <w:rsid w:val="00D86217"/>
    <w:rsid w:val="00D90456"/>
    <w:rsid w:val="00D936D0"/>
    <w:rsid w:val="00DA19E6"/>
    <w:rsid w:val="00DA7BC1"/>
    <w:rsid w:val="00DB09D7"/>
    <w:rsid w:val="00DB6C8F"/>
    <w:rsid w:val="00DC6F4C"/>
    <w:rsid w:val="00DC6FF7"/>
    <w:rsid w:val="00DC7472"/>
    <w:rsid w:val="00DD3E8F"/>
    <w:rsid w:val="00DD5CFE"/>
    <w:rsid w:val="00DD6243"/>
    <w:rsid w:val="00DD7448"/>
    <w:rsid w:val="00DF175B"/>
    <w:rsid w:val="00E14073"/>
    <w:rsid w:val="00E14F0E"/>
    <w:rsid w:val="00E16965"/>
    <w:rsid w:val="00E1720A"/>
    <w:rsid w:val="00E224B2"/>
    <w:rsid w:val="00E22D23"/>
    <w:rsid w:val="00E3680C"/>
    <w:rsid w:val="00E37BC9"/>
    <w:rsid w:val="00E402C7"/>
    <w:rsid w:val="00E410A6"/>
    <w:rsid w:val="00E4292C"/>
    <w:rsid w:val="00E46ABC"/>
    <w:rsid w:val="00E47750"/>
    <w:rsid w:val="00E6492D"/>
    <w:rsid w:val="00E65660"/>
    <w:rsid w:val="00E70354"/>
    <w:rsid w:val="00E744DB"/>
    <w:rsid w:val="00E8474D"/>
    <w:rsid w:val="00E90D0C"/>
    <w:rsid w:val="00E92A71"/>
    <w:rsid w:val="00E94104"/>
    <w:rsid w:val="00EB4B70"/>
    <w:rsid w:val="00ED0081"/>
    <w:rsid w:val="00ED098A"/>
    <w:rsid w:val="00ED3D4C"/>
    <w:rsid w:val="00ED585F"/>
    <w:rsid w:val="00EE264E"/>
    <w:rsid w:val="00EE4BE6"/>
    <w:rsid w:val="00EF38B1"/>
    <w:rsid w:val="00EF479B"/>
    <w:rsid w:val="00EF4800"/>
    <w:rsid w:val="00F0270F"/>
    <w:rsid w:val="00F14E3C"/>
    <w:rsid w:val="00F303A3"/>
    <w:rsid w:val="00F30B3F"/>
    <w:rsid w:val="00F343D5"/>
    <w:rsid w:val="00F36002"/>
    <w:rsid w:val="00F51C98"/>
    <w:rsid w:val="00F51DC2"/>
    <w:rsid w:val="00F62673"/>
    <w:rsid w:val="00F63872"/>
    <w:rsid w:val="00F7312E"/>
    <w:rsid w:val="00F77F9D"/>
    <w:rsid w:val="00F83347"/>
    <w:rsid w:val="00F83604"/>
    <w:rsid w:val="00F86C50"/>
    <w:rsid w:val="00F878CC"/>
    <w:rsid w:val="00F90304"/>
    <w:rsid w:val="00F90FF4"/>
    <w:rsid w:val="00F92625"/>
    <w:rsid w:val="00F96075"/>
    <w:rsid w:val="00FA0A1C"/>
    <w:rsid w:val="00FA4EAC"/>
    <w:rsid w:val="00FB31EC"/>
    <w:rsid w:val="00FB7020"/>
    <w:rsid w:val="00FC155D"/>
    <w:rsid w:val="00FC7531"/>
    <w:rsid w:val="00FC7E17"/>
    <w:rsid w:val="00FD2314"/>
    <w:rsid w:val="00FD7059"/>
    <w:rsid w:val="00FE0AA3"/>
    <w:rsid w:val="00FE286F"/>
    <w:rsid w:val="00FF5DEB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ADF92C-D536-45E2-80BF-1D4A53E4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3B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FD7059"/>
    <w:pPr>
      <w:tabs>
        <w:tab w:val="left" w:pos="709"/>
      </w:tabs>
      <w:suppressAutoHyphens/>
      <w:spacing w:after="200" w:line="276" w:lineRule="atLeast"/>
    </w:pPr>
    <w:rPr>
      <w:color w:val="00000A"/>
      <w:sz w:val="22"/>
      <w:szCs w:val="22"/>
    </w:rPr>
  </w:style>
  <w:style w:type="table" w:styleId="a4">
    <w:name w:val="Table Grid"/>
    <w:basedOn w:val="a1"/>
    <w:uiPriority w:val="99"/>
    <w:rsid w:val="00FD7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9C448D"/>
    <w:rPr>
      <w:rFonts w:cs="Times New Roman"/>
      <w:color w:val="0066CC"/>
      <w:u w:val="single"/>
    </w:rPr>
  </w:style>
  <w:style w:type="character" w:customStyle="1" w:styleId="1">
    <w:name w:val="Заголовок №1_"/>
    <w:uiPriority w:val="99"/>
    <w:rsid w:val="009C448D"/>
    <w:rPr>
      <w:rFonts w:ascii="Times New Roman" w:hAnsi="Times New Roman" w:cs="Times New Roman"/>
      <w:spacing w:val="0"/>
      <w:sz w:val="25"/>
      <w:szCs w:val="25"/>
    </w:rPr>
  </w:style>
  <w:style w:type="character" w:customStyle="1" w:styleId="a6">
    <w:name w:val="Колонтитул_"/>
    <w:uiPriority w:val="99"/>
    <w:rsid w:val="009C448D"/>
    <w:rPr>
      <w:rFonts w:ascii="Times New Roman" w:hAnsi="Times New Roman" w:cs="Times New Roman"/>
      <w:sz w:val="20"/>
      <w:szCs w:val="20"/>
    </w:rPr>
  </w:style>
  <w:style w:type="character" w:customStyle="1" w:styleId="a7">
    <w:name w:val="Колонтитул"/>
    <w:uiPriority w:val="99"/>
    <w:rsid w:val="009C448D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_"/>
    <w:link w:val="6"/>
    <w:uiPriority w:val="99"/>
    <w:locked/>
    <w:rsid w:val="009C448D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9C448D"/>
    <w:rPr>
      <w:rFonts w:ascii="Trebuchet MS" w:hAnsi="Trebuchet MS" w:cs="Trebuchet MS"/>
      <w:spacing w:val="-10"/>
      <w:sz w:val="14"/>
      <w:szCs w:val="14"/>
      <w:shd w:val="clear" w:color="auto" w:fill="FFFFFF"/>
    </w:rPr>
  </w:style>
  <w:style w:type="character" w:customStyle="1" w:styleId="10">
    <w:name w:val="Основной текст1"/>
    <w:uiPriority w:val="99"/>
    <w:rsid w:val="009C448D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">
    <w:name w:val="Основной текст + 12"/>
    <w:aliases w:val="5 pt,Полужирный"/>
    <w:uiPriority w:val="99"/>
    <w:rsid w:val="009C448D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">
    <w:name w:val="Основной текст (3)_"/>
    <w:uiPriority w:val="99"/>
    <w:rsid w:val="009C448D"/>
    <w:rPr>
      <w:rFonts w:ascii="Times New Roman" w:hAnsi="Times New Roman" w:cs="Times New Roman"/>
      <w:spacing w:val="0"/>
      <w:sz w:val="25"/>
      <w:szCs w:val="25"/>
    </w:rPr>
  </w:style>
  <w:style w:type="character" w:customStyle="1" w:styleId="21">
    <w:name w:val="Основной текст2"/>
    <w:uiPriority w:val="99"/>
    <w:rsid w:val="009C448D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0">
    <w:name w:val="Основной текст (3)"/>
    <w:uiPriority w:val="99"/>
    <w:rsid w:val="009C448D"/>
    <w:rPr>
      <w:rFonts w:ascii="Times New Roman" w:hAnsi="Times New Roman" w:cs="Times New Roman"/>
      <w:spacing w:val="0"/>
      <w:sz w:val="25"/>
      <w:szCs w:val="25"/>
    </w:rPr>
  </w:style>
  <w:style w:type="character" w:customStyle="1" w:styleId="4">
    <w:name w:val="Основной текст (4)_"/>
    <w:uiPriority w:val="99"/>
    <w:rsid w:val="009C448D"/>
    <w:rPr>
      <w:rFonts w:ascii="Times New Roman" w:hAnsi="Times New Roman" w:cs="Times New Roman"/>
      <w:spacing w:val="0"/>
      <w:sz w:val="22"/>
      <w:szCs w:val="22"/>
    </w:rPr>
  </w:style>
  <w:style w:type="character" w:customStyle="1" w:styleId="31">
    <w:name w:val="Основной текст3"/>
    <w:uiPriority w:val="99"/>
    <w:rsid w:val="009C448D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0">
    <w:name w:val="Основной текст (4)"/>
    <w:uiPriority w:val="99"/>
    <w:rsid w:val="009C448D"/>
    <w:rPr>
      <w:rFonts w:ascii="Times New Roman" w:hAnsi="Times New Roman" w:cs="Times New Roman"/>
      <w:spacing w:val="0"/>
      <w:sz w:val="22"/>
      <w:szCs w:val="22"/>
    </w:rPr>
  </w:style>
  <w:style w:type="character" w:customStyle="1" w:styleId="11">
    <w:name w:val="Заголовок №1"/>
    <w:uiPriority w:val="99"/>
    <w:rsid w:val="009C448D"/>
    <w:rPr>
      <w:rFonts w:ascii="Times New Roman" w:hAnsi="Times New Roman" w:cs="Times New Roman"/>
      <w:spacing w:val="0"/>
      <w:sz w:val="25"/>
      <w:szCs w:val="25"/>
    </w:rPr>
  </w:style>
  <w:style w:type="character" w:customStyle="1" w:styleId="11pt">
    <w:name w:val="Основной текст + 11 pt"/>
    <w:aliases w:val="Курсив"/>
    <w:uiPriority w:val="99"/>
    <w:rsid w:val="009C448D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41">
    <w:name w:val="Основной текст4"/>
    <w:uiPriority w:val="99"/>
    <w:rsid w:val="009C448D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5"/>
    <w:uiPriority w:val="99"/>
    <w:rsid w:val="009C448D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9C448D"/>
    <w:rPr>
      <w:rFonts w:ascii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9C448D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20pt">
    <w:name w:val="Основной текст (2) + Интервал 0 pt"/>
    <w:uiPriority w:val="99"/>
    <w:rsid w:val="009C448D"/>
    <w:rPr>
      <w:rFonts w:ascii="Trebuchet MS" w:hAnsi="Trebuchet MS" w:cs="Trebuchet MS"/>
      <w:spacing w:val="0"/>
      <w:sz w:val="14"/>
      <w:szCs w:val="14"/>
      <w:shd w:val="clear" w:color="auto" w:fill="FFFFFF"/>
    </w:rPr>
  </w:style>
  <w:style w:type="character" w:customStyle="1" w:styleId="28pt">
    <w:name w:val="Основной текст (2) + 8 pt"/>
    <w:aliases w:val="Полужирный2,Интервал 0 pt"/>
    <w:uiPriority w:val="99"/>
    <w:rsid w:val="009C448D"/>
    <w:rPr>
      <w:rFonts w:ascii="Trebuchet MS" w:hAnsi="Trebuchet MS" w:cs="Trebuchet MS"/>
      <w:b/>
      <w:bCs/>
      <w:spacing w:val="0"/>
      <w:sz w:val="16"/>
      <w:szCs w:val="16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9C448D"/>
    <w:rPr>
      <w:rFonts w:cs="Times New Roman"/>
      <w:shd w:val="clear" w:color="auto" w:fill="FFFFFF"/>
    </w:rPr>
  </w:style>
  <w:style w:type="character" w:customStyle="1" w:styleId="22">
    <w:name w:val="Заголовок №2_"/>
    <w:uiPriority w:val="99"/>
    <w:rsid w:val="009C448D"/>
    <w:rPr>
      <w:rFonts w:cs="Times New Roman"/>
      <w:spacing w:val="0"/>
      <w:sz w:val="20"/>
      <w:szCs w:val="20"/>
    </w:rPr>
  </w:style>
  <w:style w:type="character" w:customStyle="1" w:styleId="13">
    <w:name w:val="Заголовок №1 (3)_"/>
    <w:uiPriority w:val="99"/>
    <w:rsid w:val="009C448D"/>
    <w:rPr>
      <w:rFonts w:cs="Times New Roman"/>
      <w:spacing w:val="0"/>
      <w:sz w:val="20"/>
      <w:szCs w:val="20"/>
    </w:rPr>
  </w:style>
  <w:style w:type="character" w:customStyle="1" w:styleId="130">
    <w:name w:val="Заголовок №1 (3)"/>
    <w:uiPriority w:val="99"/>
    <w:rsid w:val="009C448D"/>
    <w:rPr>
      <w:rFonts w:cs="Times New Roman"/>
      <w:spacing w:val="0"/>
      <w:sz w:val="20"/>
      <w:szCs w:val="20"/>
    </w:rPr>
  </w:style>
  <w:style w:type="character" w:customStyle="1" w:styleId="8pt">
    <w:name w:val="Основной текст + 8 pt"/>
    <w:aliases w:val="Полужирный1,Малые прописные,Интервал 1 pt"/>
    <w:uiPriority w:val="99"/>
    <w:rsid w:val="009C448D"/>
    <w:rPr>
      <w:rFonts w:ascii="Times New Roman" w:hAnsi="Times New Roman" w:cs="Times New Roman"/>
      <w:b/>
      <w:bCs/>
      <w:smallCaps/>
      <w:spacing w:val="20"/>
      <w:sz w:val="16"/>
      <w:szCs w:val="16"/>
      <w:shd w:val="clear" w:color="auto" w:fill="FFFFFF"/>
    </w:rPr>
  </w:style>
  <w:style w:type="character" w:customStyle="1" w:styleId="23">
    <w:name w:val="Заголовок №2"/>
    <w:uiPriority w:val="99"/>
    <w:rsid w:val="009C448D"/>
    <w:rPr>
      <w:rFonts w:cs="Times New Roman"/>
      <w:spacing w:val="0"/>
      <w:sz w:val="20"/>
      <w:szCs w:val="20"/>
    </w:rPr>
  </w:style>
  <w:style w:type="character" w:customStyle="1" w:styleId="50">
    <w:name w:val="Основной текст (5)_"/>
    <w:link w:val="51"/>
    <w:uiPriority w:val="99"/>
    <w:locked/>
    <w:rsid w:val="009C448D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9C448D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9C448D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aliases w:val="Курсив1"/>
    <w:uiPriority w:val="99"/>
    <w:rsid w:val="009C448D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8"/>
    <w:uiPriority w:val="99"/>
    <w:rsid w:val="009C448D"/>
    <w:pPr>
      <w:shd w:val="clear" w:color="auto" w:fill="FFFFFF"/>
      <w:spacing w:before="240" w:after="120" w:line="299" w:lineRule="exact"/>
      <w:jc w:val="both"/>
    </w:pPr>
    <w:rPr>
      <w:rFonts w:ascii="Times New Roman" w:hAnsi="Times New Roman"/>
      <w:sz w:val="21"/>
      <w:szCs w:val="21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9C448D"/>
    <w:pPr>
      <w:shd w:val="clear" w:color="auto" w:fill="FFFFFF"/>
      <w:spacing w:before="240" w:after="0" w:line="240" w:lineRule="atLeast"/>
      <w:ind w:firstLine="360"/>
      <w:jc w:val="both"/>
    </w:pPr>
    <w:rPr>
      <w:rFonts w:ascii="Trebuchet MS" w:eastAsia="Calibri" w:hAnsi="Trebuchet MS" w:cs="Trebuchet MS"/>
      <w:spacing w:val="-10"/>
      <w:sz w:val="14"/>
      <w:szCs w:val="14"/>
      <w:lang w:eastAsia="en-US"/>
    </w:rPr>
  </w:style>
  <w:style w:type="paragraph" w:customStyle="1" w:styleId="121">
    <w:name w:val="Заголовок №1 (2)"/>
    <w:basedOn w:val="a"/>
    <w:link w:val="120"/>
    <w:uiPriority w:val="99"/>
    <w:rsid w:val="009C448D"/>
    <w:pPr>
      <w:shd w:val="clear" w:color="auto" w:fill="FFFFFF"/>
      <w:spacing w:after="480" w:line="240" w:lineRule="atLeast"/>
      <w:outlineLvl w:val="0"/>
    </w:pPr>
    <w:rPr>
      <w:rFonts w:eastAsia="Calibri"/>
      <w:lang w:eastAsia="en-US"/>
    </w:rPr>
  </w:style>
  <w:style w:type="paragraph" w:customStyle="1" w:styleId="51">
    <w:name w:val="Основной текст (5)"/>
    <w:basedOn w:val="a"/>
    <w:link w:val="50"/>
    <w:uiPriority w:val="99"/>
    <w:rsid w:val="009C448D"/>
    <w:pPr>
      <w:shd w:val="clear" w:color="auto" w:fill="FFFFFF"/>
      <w:spacing w:before="480" w:after="240" w:line="240" w:lineRule="atLeast"/>
      <w:jc w:val="center"/>
    </w:pPr>
    <w:rPr>
      <w:rFonts w:ascii="Times New Roman" w:hAnsi="Times New Roman"/>
      <w:sz w:val="20"/>
      <w:szCs w:val="20"/>
      <w:lang w:eastAsia="en-US"/>
    </w:rPr>
  </w:style>
  <w:style w:type="paragraph" w:customStyle="1" w:styleId="221">
    <w:name w:val="Заголовок №2 (2)"/>
    <w:basedOn w:val="a"/>
    <w:link w:val="220"/>
    <w:uiPriority w:val="99"/>
    <w:rsid w:val="009C448D"/>
    <w:pPr>
      <w:shd w:val="clear" w:color="auto" w:fill="FFFFFF"/>
      <w:spacing w:after="180" w:line="240" w:lineRule="atLeast"/>
      <w:outlineLvl w:val="1"/>
    </w:pPr>
    <w:rPr>
      <w:rFonts w:ascii="Times New Roman" w:hAnsi="Times New Roman"/>
      <w:sz w:val="20"/>
      <w:szCs w:val="20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9C448D"/>
    <w:rPr>
      <w:rFonts w:ascii="Times New Roman" w:hAnsi="Times New Roman" w:cs="Times New Roman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9C448D"/>
    <w:pPr>
      <w:suppressAutoHyphens/>
      <w:ind w:left="720" w:firstLine="700"/>
      <w:jc w:val="both"/>
    </w:pPr>
    <w:rPr>
      <w:rFonts w:cs="Calibri"/>
      <w:lang w:eastAsia="zh-CN"/>
    </w:rPr>
  </w:style>
  <w:style w:type="paragraph" w:styleId="aa">
    <w:name w:val="footnote text"/>
    <w:aliases w:val="Знак6,F1"/>
    <w:basedOn w:val="a"/>
    <w:link w:val="ab"/>
    <w:uiPriority w:val="99"/>
    <w:rsid w:val="009C448D"/>
    <w:pPr>
      <w:spacing w:after="0" w:line="240" w:lineRule="auto"/>
    </w:pPr>
    <w:rPr>
      <w:rFonts w:ascii="Tahoma" w:eastAsia="Calibri" w:hAnsi="Tahoma" w:cs="Tahoma"/>
      <w:color w:val="000000"/>
      <w:sz w:val="20"/>
      <w:szCs w:val="20"/>
    </w:rPr>
  </w:style>
  <w:style w:type="character" w:customStyle="1" w:styleId="ab">
    <w:name w:val="Текст сноски Знак"/>
    <w:aliases w:val="Знак6 Знак,F1 Знак"/>
    <w:link w:val="aa"/>
    <w:uiPriority w:val="99"/>
    <w:locked/>
    <w:rsid w:val="009C448D"/>
    <w:rPr>
      <w:rFonts w:ascii="Tahoma" w:hAnsi="Tahoma" w:cs="Tahoma"/>
      <w:color w:val="000000"/>
      <w:sz w:val="20"/>
      <w:szCs w:val="20"/>
      <w:lang w:eastAsia="ru-RU"/>
    </w:rPr>
  </w:style>
  <w:style w:type="character" w:customStyle="1" w:styleId="ac">
    <w:name w:val="Символ сноски"/>
    <w:uiPriority w:val="99"/>
    <w:rsid w:val="009C448D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9C448D"/>
    <w:pPr>
      <w:spacing w:after="0" w:line="240" w:lineRule="auto"/>
      <w:ind w:left="720"/>
      <w:contextualSpacing/>
    </w:pPr>
    <w:rPr>
      <w:rFonts w:ascii="Tahoma" w:eastAsia="Calibri" w:hAnsi="Tahoma" w:cs="Tahoma"/>
      <w:color w:val="000000"/>
      <w:sz w:val="24"/>
      <w:szCs w:val="24"/>
    </w:rPr>
  </w:style>
  <w:style w:type="character" w:customStyle="1" w:styleId="14">
    <w:name w:val="Знак сноски1"/>
    <w:uiPriority w:val="99"/>
    <w:rsid w:val="009C448D"/>
    <w:rPr>
      <w:vertAlign w:val="superscript"/>
    </w:rPr>
  </w:style>
  <w:style w:type="character" w:styleId="ae">
    <w:name w:val="footnote reference"/>
    <w:uiPriority w:val="99"/>
    <w:rsid w:val="009C448D"/>
    <w:rPr>
      <w:rFonts w:cs="Times New Roman"/>
      <w:vertAlign w:val="superscript"/>
    </w:rPr>
  </w:style>
  <w:style w:type="table" w:customStyle="1" w:styleId="15">
    <w:name w:val="Сетка таблицы1"/>
    <w:uiPriority w:val="99"/>
    <w:rsid w:val="009C448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9C44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9C448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0">
    <w:name w:val="header"/>
    <w:basedOn w:val="a"/>
    <w:link w:val="af1"/>
    <w:uiPriority w:val="99"/>
    <w:rsid w:val="009C448D"/>
    <w:pPr>
      <w:tabs>
        <w:tab w:val="center" w:pos="4677"/>
        <w:tab w:val="right" w:pos="9355"/>
      </w:tabs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character" w:customStyle="1" w:styleId="af1">
    <w:name w:val="Верхний колонтитул Знак"/>
    <w:link w:val="af0"/>
    <w:uiPriority w:val="99"/>
    <w:locked/>
    <w:rsid w:val="009C448D"/>
    <w:rPr>
      <w:rFonts w:ascii="Tahoma" w:hAnsi="Tahoma" w:cs="Tahoma"/>
      <w:color w:val="000000"/>
      <w:sz w:val="24"/>
      <w:szCs w:val="24"/>
      <w:lang w:eastAsia="ru-RU"/>
    </w:rPr>
  </w:style>
  <w:style w:type="table" w:customStyle="1" w:styleId="24">
    <w:name w:val="Сетка таблицы2"/>
    <w:uiPriority w:val="59"/>
    <w:rsid w:val="009C44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887B82"/>
    <w:rPr>
      <w:sz w:val="22"/>
      <w:szCs w:val="22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C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2C27F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28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13</Pages>
  <Words>4686</Words>
  <Characters>26715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2020-01-10T03:55:00Z</cp:lastPrinted>
  <dcterms:created xsi:type="dcterms:W3CDTF">2012-10-04T15:32:00Z</dcterms:created>
  <dcterms:modified xsi:type="dcterms:W3CDTF">2020-01-14T14:33:00Z</dcterms:modified>
</cp:coreProperties>
</file>